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A56A9" w14:textId="2216BB34" w:rsidR="00100861" w:rsidRPr="005E09EC" w:rsidRDefault="00B67648" w:rsidP="00F87E4D">
      <w:pPr>
        <w:pStyle w:val="Heading1"/>
        <w:rPr>
          <w:rFonts w:ascii="Times New Roman" w:hAnsi="Times New Roman"/>
          <w:b/>
          <w:bCs/>
          <w:sz w:val="24"/>
          <w:szCs w:val="24"/>
        </w:rPr>
      </w:pPr>
      <w:proofErr w:type="spellStart"/>
      <w:r>
        <w:rPr>
          <w:rFonts w:ascii="Times New Roman" w:hAnsi="Times New Roman"/>
          <w:b/>
          <w:bCs/>
          <w:sz w:val="24"/>
          <w:szCs w:val="24"/>
        </w:rPr>
        <w:t>CSBS</w:t>
      </w:r>
      <w:proofErr w:type="spellEnd"/>
      <w:r>
        <w:rPr>
          <w:rFonts w:ascii="Times New Roman" w:hAnsi="Times New Roman"/>
          <w:b/>
          <w:bCs/>
          <w:sz w:val="24"/>
          <w:szCs w:val="24"/>
        </w:rPr>
        <w:t xml:space="preserve"> Internship Program</w:t>
      </w:r>
    </w:p>
    <w:p w14:paraId="627B7546" w14:textId="1E340823" w:rsidR="005F0305" w:rsidRPr="005E09EC" w:rsidRDefault="000F4AC4" w:rsidP="005F0305">
      <w:pPr>
        <w:jc w:val="center"/>
        <w:rPr>
          <w:b/>
          <w:sz w:val="24"/>
          <w:szCs w:val="24"/>
        </w:rPr>
      </w:pPr>
      <w:r>
        <w:rPr>
          <w:b/>
          <w:sz w:val="24"/>
          <w:szCs w:val="24"/>
        </w:rPr>
        <w:t>SBS</w:t>
      </w:r>
      <w:r w:rsidR="004A3136">
        <w:rPr>
          <w:b/>
          <w:sz w:val="24"/>
          <w:szCs w:val="24"/>
        </w:rPr>
        <w:t xml:space="preserve"> </w:t>
      </w:r>
      <w:r w:rsidR="00DB37D2">
        <w:rPr>
          <w:b/>
          <w:sz w:val="24"/>
          <w:szCs w:val="24"/>
        </w:rPr>
        <w:t>4890</w:t>
      </w:r>
    </w:p>
    <w:p w14:paraId="354EDD24" w14:textId="3AFA859A" w:rsidR="00DB1F25" w:rsidRPr="005E09EC" w:rsidRDefault="00540F8E" w:rsidP="005F0305">
      <w:pPr>
        <w:jc w:val="center"/>
        <w:rPr>
          <w:b/>
          <w:sz w:val="24"/>
          <w:szCs w:val="24"/>
        </w:rPr>
      </w:pPr>
      <w:r>
        <w:rPr>
          <w:b/>
          <w:sz w:val="24"/>
          <w:szCs w:val="24"/>
        </w:rPr>
        <w:t>Fall</w:t>
      </w:r>
      <w:r w:rsidR="00DB37D2">
        <w:rPr>
          <w:b/>
          <w:sz w:val="24"/>
          <w:szCs w:val="24"/>
        </w:rPr>
        <w:t xml:space="preserve"> </w:t>
      </w:r>
      <w:r w:rsidR="0094148D" w:rsidRPr="005E09EC">
        <w:rPr>
          <w:b/>
          <w:sz w:val="24"/>
          <w:szCs w:val="24"/>
        </w:rPr>
        <w:t>Se</w:t>
      </w:r>
      <w:r w:rsidR="00E50A93" w:rsidRPr="005E09EC">
        <w:rPr>
          <w:b/>
          <w:sz w:val="24"/>
          <w:szCs w:val="24"/>
        </w:rPr>
        <w:t>mester 201</w:t>
      </w:r>
      <w:r w:rsidR="00F15C13">
        <w:rPr>
          <w:b/>
          <w:sz w:val="24"/>
          <w:szCs w:val="24"/>
        </w:rPr>
        <w:t>8</w:t>
      </w:r>
    </w:p>
    <w:p w14:paraId="2D867855" w14:textId="30243007" w:rsidR="005F0305" w:rsidRPr="005E09EC" w:rsidRDefault="005F0305" w:rsidP="005F0305">
      <w:pPr>
        <w:jc w:val="center"/>
        <w:rPr>
          <w:sz w:val="24"/>
          <w:szCs w:val="24"/>
        </w:rPr>
      </w:pPr>
    </w:p>
    <w:p w14:paraId="4CECBA21" w14:textId="77777777" w:rsidR="00B91EC3" w:rsidRPr="005E09EC" w:rsidRDefault="00B91EC3" w:rsidP="00C26028">
      <w:pPr>
        <w:rPr>
          <w:sz w:val="24"/>
          <w:szCs w:val="24"/>
        </w:rPr>
      </w:pPr>
    </w:p>
    <w:p w14:paraId="08F0A460" w14:textId="2EAEF759" w:rsidR="00E01562" w:rsidRDefault="00A563E2" w:rsidP="00C26028">
      <w:pPr>
        <w:rPr>
          <w:sz w:val="24"/>
          <w:szCs w:val="24"/>
        </w:rPr>
      </w:pPr>
      <w:r w:rsidRPr="005E09EC">
        <w:rPr>
          <w:sz w:val="24"/>
          <w:szCs w:val="24"/>
        </w:rPr>
        <w:t xml:space="preserve">Instructor: </w:t>
      </w:r>
      <w:r w:rsidR="00000152">
        <w:rPr>
          <w:sz w:val="24"/>
          <w:szCs w:val="24"/>
        </w:rPr>
        <w:t>Dominique Blanc</w:t>
      </w:r>
    </w:p>
    <w:p w14:paraId="0474A42F" w14:textId="3A275805" w:rsidR="002006D9" w:rsidRPr="005E09EC" w:rsidRDefault="00A563E2" w:rsidP="00C26028">
      <w:pPr>
        <w:rPr>
          <w:sz w:val="24"/>
          <w:szCs w:val="24"/>
        </w:rPr>
      </w:pPr>
      <w:r w:rsidRPr="005E09EC">
        <w:rPr>
          <w:sz w:val="24"/>
          <w:szCs w:val="24"/>
        </w:rPr>
        <w:t xml:space="preserve">Office: </w:t>
      </w:r>
      <w:r w:rsidR="00540F8E">
        <w:rPr>
          <w:sz w:val="24"/>
          <w:szCs w:val="24"/>
        </w:rPr>
        <w:t>Gardner Commons, Suite 2455</w:t>
      </w:r>
      <w:r w:rsidR="00000152">
        <w:rPr>
          <w:sz w:val="24"/>
          <w:szCs w:val="24"/>
        </w:rPr>
        <w:t xml:space="preserve"> </w:t>
      </w:r>
    </w:p>
    <w:p w14:paraId="085C0107" w14:textId="77521391" w:rsidR="00C26028" w:rsidRDefault="00C26028" w:rsidP="00C26028">
      <w:pPr>
        <w:rPr>
          <w:sz w:val="24"/>
          <w:szCs w:val="24"/>
        </w:rPr>
      </w:pPr>
      <w:r w:rsidRPr="005E09EC">
        <w:rPr>
          <w:sz w:val="24"/>
          <w:szCs w:val="24"/>
        </w:rPr>
        <w:t>Email:</w:t>
      </w:r>
      <w:r w:rsidR="00000152">
        <w:rPr>
          <w:sz w:val="24"/>
          <w:szCs w:val="24"/>
        </w:rPr>
        <w:t xml:space="preserve"> </w:t>
      </w:r>
      <w:hyperlink r:id="rId8" w:history="1">
        <w:r w:rsidR="00000152" w:rsidRPr="00B70067">
          <w:rPr>
            <w:rStyle w:val="Hyperlink"/>
            <w:sz w:val="24"/>
            <w:szCs w:val="24"/>
          </w:rPr>
          <w:t>d.blanc@honors.utah.edu</w:t>
        </w:r>
      </w:hyperlink>
      <w:r w:rsidR="00000152">
        <w:rPr>
          <w:sz w:val="24"/>
          <w:szCs w:val="24"/>
        </w:rPr>
        <w:t xml:space="preserve"> </w:t>
      </w:r>
    </w:p>
    <w:p w14:paraId="450C074F" w14:textId="15442D33" w:rsidR="000F4AC4" w:rsidRPr="005E09EC" w:rsidRDefault="000F4AC4" w:rsidP="00C26028">
      <w:pPr>
        <w:rPr>
          <w:sz w:val="24"/>
          <w:szCs w:val="24"/>
        </w:rPr>
      </w:pPr>
      <w:r>
        <w:rPr>
          <w:sz w:val="24"/>
          <w:szCs w:val="24"/>
        </w:rPr>
        <w:t>Office Hours:</w:t>
      </w:r>
      <w:r w:rsidR="00DB37D2">
        <w:rPr>
          <w:sz w:val="24"/>
          <w:szCs w:val="24"/>
        </w:rPr>
        <w:t xml:space="preserve"> By appointment.</w:t>
      </w:r>
      <w:r w:rsidR="00000152">
        <w:rPr>
          <w:sz w:val="24"/>
          <w:szCs w:val="24"/>
        </w:rPr>
        <w:t xml:space="preserve"> </w:t>
      </w:r>
    </w:p>
    <w:p w14:paraId="4CA01E11" w14:textId="77777777" w:rsidR="00A563E2" w:rsidRPr="005E09EC" w:rsidRDefault="00A563E2" w:rsidP="00C26028">
      <w:pPr>
        <w:rPr>
          <w:sz w:val="24"/>
          <w:szCs w:val="24"/>
        </w:rPr>
      </w:pPr>
    </w:p>
    <w:p w14:paraId="142AC783" w14:textId="33188F69" w:rsidR="00C16C2D" w:rsidRDefault="00247762" w:rsidP="00F21F5D">
      <w:pPr>
        <w:rPr>
          <w:sz w:val="24"/>
          <w:szCs w:val="24"/>
        </w:rPr>
      </w:pPr>
      <w:r w:rsidRPr="005E09EC">
        <w:rPr>
          <w:b/>
          <w:sz w:val="24"/>
          <w:szCs w:val="24"/>
          <w:u w:val="single"/>
        </w:rPr>
        <w:t xml:space="preserve">Course </w:t>
      </w:r>
      <w:r w:rsidR="00835781">
        <w:rPr>
          <w:b/>
          <w:sz w:val="24"/>
          <w:szCs w:val="24"/>
          <w:u w:val="single"/>
        </w:rPr>
        <w:t>Description</w:t>
      </w:r>
      <w:r w:rsidRPr="005E09EC">
        <w:rPr>
          <w:b/>
          <w:sz w:val="24"/>
          <w:szCs w:val="24"/>
          <w:u w:val="single"/>
        </w:rPr>
        <w:t>:</w:t>
      </w:r>
      <w:r w:rsidRPr="005E09EC">
        <w:rPr>
          <w:sz w:val="24"/>
          <w:szCs w:val="24"/>
        </w:rPr>
        <w:t xml:space="preserve"> </w:t>
      </w:r>
      <w:r w:rsidR="00294DC5">
        <w:rPr>
          <w:sz w:val="24"/>
          <w:szCs w:val="24"/>
        </w:rPr>
        <w:t xml:space="preserve">This course provides an opportunity for a student to gain first-hand experience working with a local agency that aligns with the student’s </w:t>
      </w:r>
      <w:r w:rsidR="00050569">
        <w:rPr>
          <w:sz w:val="24"/>
          <w:szCs w:val="24"/>
        </w:rPr>
        <w:t xml:space="preserve">professional </w:t>
      </w:r>
      <w:r w:rsidR="00294DC5">
        <w:rPr>
          <w:sz w:val="24"/>
          <w:szCs w:val="24"/>
        </w:rPr>
        <w:t xml:space="preserve">interests. Students </w:t>
      </w:r>
      <w:r w:rsidR="00FC0DB9">
        <w:rPr>
          <w:sz w:val="24"/>
          <w:szCs w:val="24"/>
        </w:rPr>
        <w:t xml:space="preserve">may find an internship independently, or </w:t>
      </w:r>
      <w:r w:rsidR="00294DC5">
        <w:rPr>
          <w:sz w:val="24"/>
          <w:szCs w:val="24"/>
        </w:rPr>
        <w:t>they</w:t>
      </w:r>
      <w:r w:rsidR="00FC0DB9">
        <w:rPr>
          <w:sz w:val="24"/>
          <w:szCs w:val="24"/>
        </w:rPr>
        <w:t xml:space="preserve"> </w:t>
      </w:r>
      <w:r w:rsidR="00294DC5">
        <w:rPr>
          <w:sz w:val="24"/>
          <w:szCs w:val="24"/>
        </w:rPr>
        <w:t>may</w:t>
      </w:r>
      <w:r w:rsidR="00FC0DB9">
        <w:rPr>
          <w:sz w:val="24"/>
          <w:szCs w:val="24"/>
        </w:rPr>
        <w:t xml:space="preserve"> work with the</w:t>
      </w:r>
      <w:r w:rsidR="00294DC5">
        <w:rPr>
          <w:sz w:val="24"/>
          <w:szCs w:val="24"/>
        </w:rPr>
        <w:t xml:space="preserve"> </w:t>
      </w:r>
      <w:proofErr w:type="spellStart"/>
      <w:r w:rsidR="00294DC5">
        <w:rPr>
          <w:sz w:val="24"/>
          <w:szCs w:val="24"/>
        </w:rPr>
        <w:t>CSBS</w:t>
      </w:r>
      <w:proofErr w:type="spellEnd"/>
      <w:r w:rsidR="00FC0DB9">
        <w:rPr>
          <w:sz w:val="24"/>
          <w:szCs w:val="24"/>
        </w:rPr>
        <w:t xml:space="preserve"> Internship Coordinator</w:t>
      </w:r>
      <w:r w:rsidR="00BD5717">
        <w:rPr>
          <w:sz w:val="24"/>
          <w:szCs w:val="24"/>
        </w:rPr>
        <w:t xml:space="preserve"> </w:t>
      </w:r>
      <w:r w:rsidR="00FC0DB9">
        <w:rPr>
          <w:sz w:val="24"/>
          <w:szCs w:val="24"/>
        </w:rPr>
        <w:t>to identify and apply for internships</w:t>
      </w:r>
      <w:r w:rsidR="00BE4152">
        <w:rPr>
          <w:sz w:val="24"/>
          <w:szCs w:val="24"/>
        </w:rPr>
        <w:t xml:space="preserve"> before enrolling in this course</w:t>
      </w:r>
      <w:r w:rsidR="00FC0DB9">
        <w:rPr>
          <w:sz w:val="24"/>
          <w:szCs w:val="24"/>
        </w:rPr>
        <w:t>.</w:t>
      </w:r>
      <w:r w:rsidR="00BD5717">
        <w:rPr>
          <w:sz w:val="24"/>
          <w:szCs w:val="24"/>
        </w:rPr>
        <w:t xml:space="preserve"> Students create work goals with their supervisors, and both parties remain continually accountable for the completion of these goals through evaluations and student reflections. </w:t>
      </w:r>
      <w:r w:rsidR="00D429BD" w:rsidRPr="005E09EC">
        <w:rPr>
          <w:sz w:val="24"/>
          <w:szCs w:val="24"/>
        </w:rPr>
        <w:t xml:space="preserve">In addition to the valuable hands-on </w:t>
      </w:r>
      <w:r w:rsidR="00D429BD">
        <w:rPr>
          <w:sz w:val="24"/>
          <w:szCs w:val="24"/>
        </w:rPr>
        <w:t>experience and academic credit</w:t>
      </w:r>
      <w:r w:rsidR="00D429BD" w:rsidRPr="005E09EC">
        <w:rPr>
          <w:sz w:val="24"/>
          <w:szCs w:val="24"/>
        </w:rPr>
        <w:t xml:space="preserve"> received, </w:t>
      </w:r>
      <w:r w:rsidR="00D429BD">
        <w:rPr>
          <w:sz w:val="24"/>
          <w:szCs w:val="24"/>
        </w:rPr>
        <w:t>some</w:t>
      </w:r>
      <w:r w:rsidR="00D429BD" w:rsidRPr="005E09EC">
        <w:rPr>
          <w:sz w:val="24"/>
          <w:szCs w:val="24"/>
        </w:rPr>
        <w:t xml:space="preserve"> students </w:t>
      </w:r>
      <w:r w:rsidR="00D429BD">
        <w:rPr>
          <w:sz w:val="24"/>
          <w:szCs w:val="24"/>
        </w:rPr>
        <w:t xml:space="preserve">may find that the internship facilitates professional networking that may lead to an employment opportunity. </w:t>
      </w:r>
    </w:p>
    <w:p w14:paraId="27D627DD" w14:textId="77777777" w:rsidR="00C16C2D" w:rsidRDefault="00C16C2D" w:rsidP="00F21F5D">
      <w:pPr>
        <w:rPr>
          <w:sz w:val="24"/>
          <w:szCs w:val="24"/>
        </w:rPr>
      </w:pPr>
    </w:p>
    <w:p w14:paraId="070D300C" w14:textId="77777777" w:rsidR="00A86A82" w:rsidRPr="00835781" w:rsidRDefault="00A86A82" w:rsidP="00F21F5D">
      <w:pPr>
        <w:rPr>
          <w:b/>
          <w:sz w:val="24"/>
          <w:szCs w:val="24"/>
          <w:u w:val="single"/>
        </w:rPr>
      </w:pPr>
      <w:r w:rsidRPr="00835781">
        <w:rPr>
          <w:b/>
          <w:sz w:val="24"/>
          <w:szCs w:val="24"/>
          <w:u w:val="single"/>
        </w:rPr>
        <w:t xml:space="preserve">Course Objectives: </w:t>
      </w:r>
    </w:p>
    <w:p w14:paraId="031FBE2A" w14:textId="5FFF4474" w:rsidR="00A86A82" w:rsidRDefault="00A86A82" w:rsidP="00A86A82">
      <w:pPr>
        <w:pStyle w:val="ListParagraph"/>
        <w:numPr>
          <w:ilvl w:val="0"/>
          <w:numId w:val="31"/>
        </w:numPr>
        <w:rPr>
          <w:sz w:val="24"/>
          <w:szCs w:val="24"/>
        </w:rPr>
      </w:pPr>
      <w:r>
        <w:rPr>
          <w:sz w:val="24"/>
          <w:szCs w:val="24"/>
        </w:rPr>
        <w:t xml:space="preserve">Explore personal and professional goals, both independently and with the assistance of the </w:t>
      </w:r>
      <w:proofErr w:type="spellStart"/>
      <w:r>
        <w:rPr>
          <w:sz w:val="24"/>
          <w:szCs w:val="24"/>
        </w:rPr>
        <w:t>CSBS</w:t>
      </w:r>
      <w:proofErr w:type="spellEnd"/>
      <w:r>
        <w:rPr>
          <w:sz w:val="24"/>
          <w:szCs w:val="24"/>
        </w:rPr>
        <w:t xml:space="preserve"> Internship Coordinator. </w:t>
      </w:r>
    </w:p>
    <w:p w14:paraId="232BBD06" w14:textId="15A41024" w:rsidR="00A86A82" w:rsidRDefault="00A86A82" w:rsidP="00A86A82">
      <w:pPr>
        <w:pStyle w:val="ListParagraph"/>
        <w:numPr>
          <w:ilvl w:val="0"/>
          <w:numId w:val="31"/>
        </w:numPr>
        <w:rPr>
          <w:sz w:val="24"/>
          <w:szCs w:val="24"/>
        </w:rPr>
      </w:pPr>
      <w:r>
        <w:rPr>
          <w:sz w:val="24"/>
          <w:szCs w:val="24"/>
        </w:rPr>
        <w:t>Gain firsthand experience working with a local agency that aligns with the student’s interest</w:t>
      </w:r>
      <w:r w:rsidR="00294DC5">
        <w:rPr>
          <w:sz w:val="24"/>
          <w:szCs w:val="24"/>
        </w:rPr>
        <w:t>s</w:t>
      </w:r>
      <w:r>
        <w:rPr>
          <w:sz w:val="24"/>
          <w:szCs w:val="24"/>
        </w:rPr>
        <w:t xml:space="preserve">. </w:t>
      </w:r>
    </w:p>
    <w:p w14:paraId="3B9F82B6" w14:textId="44EAB36B" w:rsidR="00A86A82" w:rsidRDefault="00A86A82" w:rsidP="00A86A82">
      <w:pPr>
        <w:pStyle w:val="ListParagraph"/>
        <w:numPr>
          <w:ilvl w:val="0"/>
          <w:numId w:val="31"/>
        </w:numPr>
        <w:rPr>
          <w:sz w:val="24"/>
          <w:szCs w:val="24"/>
        </w:rPr>
      </w:pPr>
      <w:r>
        <w:rPr>
          <w:sz w:val="24"/>
          <w:szCs w:val="24"/>
        </w:rPr>
        <w:t xml:space="preserve">Synthesize and contextualize </w:t>
      </w:r>
      <w:proofErr w:type="spellStart"/>
      <w:r>
        <w:rPr>
          <w:sz w:val="24"/>
          <w:szCs w:val="24"/>
        </w:rPr>
        <w:t>CSBS</w:t>
      </w:r>
      <w:proofErr w:type="spellEnd"/>
      <w:r>
        <w:rPr>
          <w:sz w:val="24"/>
          <w:szCs w:val="24"/>
        </w:rPr>
        <w:t xml:space="preserve"> coursework with real-world work experiences. </w:t>
      </w:r>
    </w:p>
    <w:p w14:paraId="7D230E5B" w14:textId="64AA34D1" w:rsidR="00A86A82" w:rsidRDefault="00A86A82" w:rsidP="00A86A82">
      <w:pPr>
        <w:pStyle w:val="ListParagraph"/>
        <w:numPr>
          <w:ilvl w:val="0"/>
          <w:numId w:val="31"/>
        </w:numPr>
        <w:rPr>
          <w:sz w:val="24"/>
          <w:szCs w:val="24"/>
        </w:rPr>
      </w:pPr>
      <w:r>
        <w:rPr>
          <w:sz w:val="24"/>
          <w:szCs w:val="24"/>
        </w:rPr>
        <w:t xml:space="preserve">Begin building a professional network that will expand post-graduation employment opportunities. </w:t>
      </w:r>
    </w:p>
    <w:p w14:paraId="70B920B2" w14:textId="25F15A4D" w:rsidR="00A86A82" w:rsidRDefault="00A86A82" w:rsidP="00A86A82">
      <w:pPr>
        <w:pStyle w:val="ListParagraph"/>
        <w:numPr>
          <w:ilvl w:val="0"/>
          <w:numId w:val="31"/>
        </w:numPr>
        <w:rPr>
          <w:sz w:val="24"/>
          <w:szCs w:val="24"/>
        </w:rPr>
      </w:pPr>
      <w:r>
        <w:rPr>
          <w:sz w:val="24"/>
          <w:szCs w:val="24"/>
        </w:rPr>
        <w:t>Track experienc</w:t>
      </w:r>
      <w:r w:rsidR="00835781">
        <w:rPr>
          <w:sz w:val="24"/>
          <w:szCs w:val="24"/>
        </w:rPr>
        <w:t xml:space="preserve">es and deliverables in order to refine future resumes and cover letters. </w:t>
      </w:r>
    </w:p>
    <w:p w14:paraId="6703EA56" w14:textId="77777777" w:rsidR="00A86A82" w:rsidRDefault="00A86A82" w:rsidP="00A86A82">
      <w:pPr>
        <w:rPr>
          <w:sz w:val="24"/>
          <w:szCs w:val="24"/>
        </w:rPr>
      </w:pPr>
    </w:p>
    <w:p w14:paraId="4BAEB36F" w14:textId="466F4BCE" w:rsidR="00E343E2" w:rsidRDefault="005F0305" w:rsidP="00C0457A">
      <w:pPr>
        <w:rPr>
          <w:sz w:val="24"/>
          <w:szCs w:val="24"/>
        </w:rPr>
      </w:pPr>
      <w:r w:rsidRPr="005E09EC">
        <w:rPr>
          <w:b/>
          <w:sz w:val="24"/>
          <w:szCs w:val="24"/>
          <w:u w:val="single"/>
        </w:rPr>
        <w:t>Course Requirements</w:t>
      </w:r>
      <w:r w:rsidRPr="005E09EC">
        <w:rPr>
          <w:sz w:val="24"/>
          <w:szCs w:val="24"/>
          <w:u w:val="single"/>
        </w:rPr>
        <w:t>:</w:t>
      </w:r>
      <w:r w:rsidR="00303819" w:rsidRPr="005E09EC">
        <w:rPr>
          <w:sz w:val="24"/>
          <w:szCs w:val="24"/>
        </w:rPr>
        <w:t xml:space="preserve"> </w:t>
      </w:r>
      <w:r w:rsidR="00000152">
        <w:rPr>
          <w:sz w:val="24"/>
          <w:szCs w:val="24"/>
        </w:rPr>
        <w:t xml:space="preserve">Hour requirements are listed below. </w:t>
      </w:r>
    </w:p>
    <w:p w14:paraId="477FFF92" w14:textId="77777777" w:rsidR="00E343E2" w:rsidRDefault="00E343E2" w:rsidP="00C0457A">
      <w:pPr>
        <w:rPr>
          <w:sz w:val="24"/>
          <w:szCs w:val="24"/>
        </w:rPr>
      </w:pPr>
    </w:p>
    <w:p w14:paraId="122E2DFE" w14:textId="4FAB62DF" w:rsidR="00835781" w:rsidRDefault="00303819" w:rsidP="00C0457A">
      <w:pPr>
        <w:rPr>
          <w:sz w:val="24"/>
          <w:szCs w:val="24"/>
        </w:rPr>
      </w:pPr>
      <w:r w:rsidRPr="005E09EC">
        <w:rPr>
          <w:sz w:val="24"/>
          <w:szCs w:val="24"/>
        </w:rPr>
        <w:t>In</w:t>
      </w:r>
      <w:r w:rsidR="00E71543">
        <w:rPr>
          <w:sz w:val="24"/>
          <w:szCs w:val="24"/>
        </w:rPr>
        <w:t xml:space="preserve"> collaboration with your </w:t>
      </w:r>
      <w:r w:rsidRPr="005E09EC">
        <w:rPr>
          <w:sz w:val="24"/>
          <w:szCs w:val="24"/>
        </w:rPr>
        <w:t>agency</w:t>
      </w:r>
      <w:r w:rsidR="00E71543">
        <w:rPr>
          <w:sz w:val="24"/>
          <w:szCs w:val="24"/>
        </w:rPr>
        <w:t xml:space="preserve"> supervisor</w:t>
      </w:r>
      <w:r w:rsidR="00000152">
        <w:rPr>
          <w:sz w:val="24"/>
          <w:szCs w:val="24"/>
        </w:rPr>
        <w:t>, you will submit a contract</w:t>
      </w:r>
      <w:r w:rsidR="00C1640E" w:rsidRPr="005E09EC">
        <w:rPr>
          <w:sz w:val="24"/>
          <w:szCs w:val="24"/>
        </w:rPr>
        <w:t xml:space="preserve"> outlining </w:t>
      </w:r>
      <w:r w:rsidR="00FC0DB9">
        <w:rPr>
          <w:sz w:val="24"/>
          <w:szCs w:val="24"/>
        </w:rPr>
        <w:t>your</w:t>
      </w:r>
      <w:r w:rsidR="00DC5846">
        <w:rPr>
          <w:sz w:val="24"/>
          <w:szCs w:val="24"/>
        </w:rPr>
        <w:t xml:space="preserve"> expectations </w:t>
      </w:r>
      <w:r w:rsidR="00FC0DB9">
        <w:rPr>
          <w:sz w:val="24"/>
          <w:szCs w:val="24"/>
        </w:rPr>
        <w:t xml:space="preserve">and those of the </w:t>
      </w:r>
      <w:r w:rsidR="00DC5846">
        <w:rPr>
          <w:sz w:val="24"/>
          <w:szCs w:val="24"/>
        </w:rPr>
        <w:t>agency for the duration of your internship</w:t>
      </w:r>
      <w:r w:rsidR="00050569">
        <w:rPr>
          <w:sz w:val="24"/>
          <w:szCs w:val="24"/>
        </w:rPr>
        <w:t xml:space="preserve"> along with an initial resume</w:t>
      </w:r>
      <w:r w:rsidR="009815C7">
        <w:rPr>
          <w:sz w:val="24"/>
          <w:szCs w:val="24"/>
        </w:rPr>
        <w:t>. Throughout the semester</w:t>
      </w:r>
      <w:r w:rsidR="001E326F" w:rsidRPr="005E09EC">
        <w:rPr>
          <w:sz w:val="24"/>
          <w:szCs w:val="24"/>
        </w:rPr>
        <w:t xml:space="preserve">, you will submit a short </w:t>
      </w:r>
      <w:r w:rsidR="00E343E2">
        <w:rPr>
          <w:sz w:val="24"/>
          <w:szCs w:val="24"/>
        </w:rPr>
        <w:t>bi-</w:t>
      </w:r>
      <w:r w:rsidR="001E326F" w:rsidRPr="005E09EC">
        <w:rPr>
          <w:sz w:val="24"/>
          <w:szCs w:val="24"/>
        </w:rPr>
        <w:t>weekly</w:t>
      </w:r>
      <w:r w:rsidR="008322C5" w:rsidRPr="005E09EC">
        <w:rPr>
          <w:sz w:val="24"/>
          <w:szCs w:val="24"/>
        </w:rPr>
        <w:t xml:space="preserve"> account </w:t>
      </w:r>
      <w:r w:rsidR="001E326F" w:rsidRPr="005E09EC">
        <w:rPr>
          <w:sz w:val="24"/>
          <w:szCs w:val="24"/>
        </w:rPr>
        <w:t>of you</w:t>
      </w:r>
      <w:r w:rsidRPr="005E09EC">
        <w:rPr>
          <w:sz w:val="24"/>
          <w:szCs w:val="24"/>
        </w:rPr>
        <w:t>r activities via Canvas</w:t>
      </w:r>
      <w:r w:rsidR="00742E69">
        <w:rPr>
          <w:sz w:val="24"/>
          <w:szCs w:val="24"/>
        </w:rPr>
        <w:t xml:space="preserve">. You should reference </w:t>
      </w:r>
      <w:r w:rsidR="008648F6">
        <w:rPr>
          <w:sz w:val="24"/>
          <w:szCs w:val="24"/>
        </w:rPr>
        <w:t xml:space="preserve">your goals and your progress with those goals, and </w:t>
      </w:r>
      <w:r w:rsidR="00742E69">
        <w:rPr>
          <w:sz w:val="24"/>
          <w:szCs w:val="24"/>
        </w:rPr>
        <w:t xml:space="preserve">how </w:t>
      </w:r>
      <w:r w:rsidR="008648F6">
        <w:rPr>
          <w:sz w:val="24"/>
          <w:szCs w:val="24"/>
        </w:rPr>
        <w:t>your</w:t>
      </w:r>
      <w:r w:rsidR="00742E69">
        <w:rPr>
          <w:sz w:val="24"/>
          <w:szCs w:val="24"/>
        </w:rPr>
        <w:t xml:space="preserve"> experiences either do or do not relate to your </w:t>
      </w:r>
      <w:proofErr w:type="spellStart"/>
      <w:r w:rsidR="00742E69">
        <w:rPr>
          <w:sz w:val="24"/>
          <w:szCs w:val="24"/>
        </w:rPr>
        <w:t>CSBS</w:t>
      </w:r>
      <w:proofErr w:type="spellEnd"/>
      <w:r w:rsidR="00742E69">
        <w:rPr>
          <w:sz w:val="24"/>
          <w:szCs w:val="24"/>
        </w:rPr>
        <w:t xml:space="preserve"> degree</w:t>
      </w:r>
      <w:r w:rsidR="008648F6">
        <w:rPr>
          <w:sz w:val="24"/>
          <w:szCs w:val="24"/>
        </w:rPr>
        <w:t>.</w:t>
      </w:r>
      <w:r w:rsidR="00742E69">
        <w:rPr>
          <w:sz w:val="24"/>
          <w:szCs w:val="24"/>
        </w:rPr>
        <w:t xml:space="preserve"> You will also submit bi-weekly timesheets, indicating hours worked and tasks completed.</w:t>
      </w:r>
      <w:r w:rsidR="009815C7">
        <w:rPr>
          <w:sz w:val="24"/>
          <w:szCs w:val="24"/>
        </w:rPr>
        <w:t xml:space="preserve"> </w:t>
      </w:r>
    </w:p>
    <w:p w14:paraId="764BC051" w14:textId="77777777" w:rsidR="00835781" w:rsidRDefault="00835781" w:rsidP="00C0457A">
      <w:pPr>
        <w:rPr>
          <w:sz w:val="24"/>
          <w:szCs w:val="24"/>
        </w:rPr>
      </w:pPr>
    </w:p>
    <w:p w14:paraId="50502CA9" w14:textId="3246DAD2" w:rsidR="005F0305" w:rsidRPr="005E09EC" w:rsidRDefault="009815C7" w:rsidP="00C0457A">
      <w:pPr>
        <w:rPr>
          <w:sz w:val="24"/>
          <w:szCs w:val="24"/>
        </w:rPr>
      </w:pPr>
      <w:r>
        <w:rPr>
          <w:sz w:val="24"/>
          <w:szCs w:val="24"/>
        </w:rPr>
        <w:t xml:space="preserve">The course will culminate with a </w:t>
      </w:r>
      <w:r w:rsidR="005F0305" w:rsidRPr="005E09EC">
        <w:rPr>
          <w:sz w:val="24"/>
          <w:szCs w:val="24"/>
        </w:rPr>
        <w:t>research paper</w:t>
      </w:r>
      <w:r w:rsidR="00E71543">
        <w:rPr>
          <w:sz w:val="24"/>
          <w:szCs w:val="24"/>
        </w:rPr>
        <w:t xml:space="preserve"> on a topic related to you</w:t>
      </w:r>
      <w:r w:rsidR="005F0305" w:rsidRPr="005E09EC">
        <w:rPr>
          <w:sz w:val="24"/>
          <w:szCs w:val="24"/>
        </w:rPr>
        <w:t>r internship</w:t>
      </w:r>
      <w:r w:rsidR="008648F6">
        <w:rPr>
          <w:sz w:val="24"/>
          <w:szCs w:val="24"/>
        </w:rPr>
        <w:t xml:space="preserve"> </w:t>
      </w:r>
      <w:r w:rsidR="00E7406F">
        <w:rPr>
          <w:sz w:val="24"/>
          <w:szCs w:val="24"/>
        </w:rPr>
        <w:t xml:space="preserve">and an updated professional resume which highlights the skills you have gained through the internship. Details regarding these assignments can be found below in the “Breakdown of Final Grade” section. </w:t>
      </w:r>
    </w:p>
    <w:p w14:paraId="41A2E659" w14:textId="77777777" w:rsidR="00415C55" w:rsidRPr="005E09EC" w:rsidRDefault="00415C55" w:rsidP="00415C55">
      <w:pPr>
        <w:rPr>
          <w:sz w:val="24"/>
          <w:szCs w:val="24"/>
        </w:rPr>
      </w:pPr>
    </w:p>
    <w:p w14:paraId="50FF09B6" w14:textId="45739402" w:rsidR="00A8440F" w:rsidRPr="005E09EC" w:rsidRDefault="00A8440F" w:rsidP="00415C55">
      <w:pPr>
        <w:rPr>
          <w:sz w:val="24"/>
          <w:szCs w:val="24"/>
        </w:rPr>
      </w:pPr>
      <w:r w:rsidRPr="005E09EC">
        <w:rPr>
          <w:sz w:val="24"/>
          <w:szCs w:val="24"/>
        </w:rPr>
        <w:t>Please note that you must</w:t>
      </w:r>
      <w:r>
        <w:rPr>
          <w:sz w:val="24"/>
          <w:szCs w:val="24"/>
        </w:rPr>
        <w:t xml:space="preserve"> sign a contract for</w:t>
      </w:r>
      <w:r w:rsidRPr="005E09EC">
        <w:rPr>
          <w:sz w:val="24"/>
          <w:szCs w:val="24"/>
        </w:rPr>
        <w:t xml:space="preserve"> the University of Utah that addresses issues of risk, liability, and indemnification</w:t>
      </w:r>
      <w:r w:rsidR="00FC0DB9">
        <w:rPr>
          <w:sz w:val="24"/>
          <w:szCs w:val="24"/>
        </w:rPr>
        <w:t xml:space="preserve"> before beginning the internship</w:t>
      </w:r>
      <w:r w:rsidRPr="005E09EC">
        <w:rPr>
          <w:sz w:val="24"/>
          <w:szCs w:val="24"/>
        </w:rPr>
        <w:t>. You can acce</w:t>
      </w:r>
      <w:r>
        <w:rPr>
          <w:sz w:val="24"/>
          <w:szCs w:val="24"/>
        </w:rPr>
        <w:t xml:space="preserve">ss this contract on the Canvas </w:t>
      </w:r>
      <w:r w:rsidRPr="005E09EC">
        <w:rPr>
          <w:sz w:val="24"/>
          <w:szCs w:val="24"/>
        </w:rPr>
        <w:t>page for this class</w:t>
      </w:r>
      <w:r>
        <w:rPr>
          <w:sz w:val="24"/>
          <w:szCs w:val="24"/>
        </w:rPr>
        <w:t xml:space="preserve"> under the Files tab</w:t>
      </w:r>
      <w:r w:rsidRPr="005E09EC">
        <w:rPr>
          <w:sz w:val="24"/>
          <w:szCs w:val="24"/>
        </w:rPr>
        <w:t xml:space="preserve">. Please download, print, sign, and </w:t>
      </w:r>
      <w:r w:rsidR="00D64CD8">
        <w:rPr>
          <w:sz w:val="24"/>
          <w:szCs w:val="24"/>
        </w:rPr>
        <w:t>upload</w:t>
      </w:r>
      <w:r w:rsidRPr="005E09EC">
        <w:rPr>
          <w:sz w:val="24"/>
          <w:szCs w:val="24"/>
        </w:rPr>
        <w:t xml:space="preserve"> the contract </w:t>
      </w:r>
      <w:r w:rsidR="00D64CD8">
        <w:rPr>
          <w:sz w:val="24"/>
          <w:szCs w:val="24"/>
        </w:rPr>
        <w:t>to Canvas</w:t>
      </w:r>
      <w:r>
        <w:rPr>
          <w:sz w:val="24"/>
          <w:szCs w:val="24"/>
        </w:rPr>
        <w:t xml:space="preserve"> </w:t>
      </w:r>
      <w:r w:rsidR="00000152">
        <w:rPr>
          <w:sz w:val="24"/>
          <w:szCs w:val="24"/>
        </w:rPr>
        <w:t xml:space="preserve">no later than the add/drop date of </w:t>
      </w:r>
      <w:r w:rsidR="00A37CC6">
        <w:rPr>
          <w:sz w:val="24"/>
          <w:szCs w:val="24"/>
        </w:rPr>
        <w:t>August 31</w:t>
      </w:r>
      <w:r w:rsidR="00A37CC6" w:rsidRPr="00A37CC6">
        <w:rPr>
          <w:sz w:val="24"/>
          <w:szCs w:val="24"/>
          <w:vertAlign w:val="superscript"/>
        </w:rPr>
        <w:t>st</w:t>
      </w:r>
      <w:r w:rsidR="00000152">
        <w:rPr>
          <w:sz w:val="24"/>
          <w:szCs w:val="24"/>
        </w:rPr>
        <w:t xml:space="preserve">. </w:t>
      </w:r>
      <w:r w:rsidR="00EE175C">
        <w:rPr>
          <w:sz w:val="24"/>
          <w:szCs w:val="24"/>
        </w:rPr>
        <w:t xml:space="preserve"> </w:t>
      </w:r>
      <w:r w:rsidR="00E47922">
        <w:rPr>
          <w:sz w:val="24"/>
          <w:szCs w:val="24"/>
        </w:rPr>
        <w:t xml:space="preserve"> </w:t>
      </w:r>
    </w:p>
    <w:p w14:paraId="3A5D92D5" w14:textId="77777777" w:rsidR="00415C55" w:rsidRPr="005E09EC" w:rsidRDefault="00415C55" w:rsidP="00415C55">
      <w:pPr>
        <w:rPr>
          <w:sz w:val="24"/>
          <w:szCs w:val="24"/>
        </w:rPr>
      </w:pPr>
    </w:p>
    <w:p w14:paraId="62939643" w14:textId="77777777" w:rsidR="00E13912" w:rsidRPr="00000152" w:rsidRDefault="00E13912" w:rsidP="00E13912">
      <w:pPr>
        <w:jc w:val="both"/>
        <w:rPr>
          <w:sz w:val="24"/>
          <w:szCs w:val="24"/>
        </w:rPr>
      </w:pPr>
      <w:r w:rsidRPr="00000152">
        <w:rPr>
          <w:sz w:val="24"/>
          <w:szCs w:val="24"/>
        </w:rPr>
        <w:t>1 credits = 45 internship hours over the course of the ENTIRE semester</w:t>
      </w:r>
    </w:p>
    <w:p w14:paraId="52F869F8" w14:textId="77777777" w:rsidR="00E13912" w:rsidRPr="00000152" w:rsidRDefault="00E13912" w:rsidP="00E13912">
      <w:pPr>
        <w:jc w:val="both"/>
        <w:rPr>
          <w:sz w:val="24"/>
          <w:szCs w:val="24"/>
        </w:rPr>
      </w:pPr>
      <w:r w:rsidRPr="00000152">
        <w:rPr>
          <w:sz w:val="24"/>
          <w:szCs w:val="24"/>
        </w:rPr>
        <w:t xml:space="preserve">2 credits = 90 internship hours over the course of the ENTIRE semester </w:t>
      </w:r>
    </w:p>
    <w:p w14:paraId="1F0642EF" w14:textId="77777777" w:rsidR="00E13912" w:rsidRPr="00000152" w:rsidRDefault="00E13912" w:rsidP="00E13912">
      <w:pPr>
        <w:jc w:val="both"/>
        <w:rPr>
          <w:sz w:val="24"/>
          <w:szCs w:val="24"/>
        </w:rPr>
      </w:pPr>
      <w:r w:rsidRPr="00000152">
        <w:rPr>
          <w:sz w:val="24"/>
          <w:szCs w:val="24"/>
        </w:rPr>
        <w:t>3 credits  = 135 internship hours over the course of the ENTIRE semester</w:t>
      </w:r>
    </w:p>
    <w:p w14:paraId="4E429D9F" w14:textId="77777777" w:rsidR="00E13912" w:rsidRPr="00000152" w:rsidRDefault="00E13912" w:rsidP="00E13912">
      <w:pPr>
        <w:jc w:val="both"/>
        <w:rPr>
          <w:sz w:val="24"/>
          <w:szCs w:val="24"/>
        </w:rPr>
      </w:pPr>
      <w:r w:rsidRPr="00000152">
        <w:rPr>
          <w:sz w:val="24"/>
          <w:szCs w:val="24"/>
        </w:rPr>
        <w:t>4 credits = 180 internship hours over the course of the ENTIRE semester</w:t>
      </w:r>
    </w:p>
    <w:p w14:paraId="6CA5AB95" w14:textId="77777777" w:rsidR="00E13912" w:rsidRPr="00000152" w:rsidRDefault="00E13912" w:rsidP="00E13912">
      <w:pPr>
        <w:jc w:val="both"/>
        <w:rPr>
          <w:sz w:val="24"/>
          <w:szCs w:val="24"/>
        </w:rPr>
      </w:pPr>
      <w:r w:rsidRPr="00000152">
        <w:rPr>
          <w:sz w:val="24"/>
          <w:szCs w:val="24"/>
        </w:rPr>
        <w:t>5 credits = 225 internship hours over the course of the ENTIRE semester</w:t>
      </w:r>
    </w:p>
    <w:p w14:paraId="2AB476A1" w14:textId="77777777" w:rsidR="00E13912" w:rsidRPr="00000152" w:rsidRDefault="00E13912" w:rsidP="00E13912">
      <w:pPr>
        <w:jc w:val="both"/>
        <w:rPr>
          <w:sz w:val="24"/>
          <w:szCs w:val="24"/>
        </w:rPr>
      </w:pPr>
      <w:r w:rsidRPr="00000152">
        <w:rPr>
          <w:sz w:val="24"/>
          <w:szCs w:val="24"/>
        </w:rPr>
        <w:t>6 credits = 270 internship hours over the course of the ENTIRE semester</w:t>
      </w:r>
    </w:p>
    <w:p w14:paraId="3AD25582" w14:textId="74770E60" w:rsidR="00310586" w:rsidRPr="00310586" w:rsidRDefault="00BE4152" w:rsidP="00000152">
      <w:pPr>
        <w:rPr>
          <w:b/>
          <w:sz w:val="24"/>
          <w:szCs w:val="24"/>
          <w:u w:val="single"/>
        </w:rPr>
      </w:pPr>
      <w:r>
        <w:rPr>
          <w:b/>
          <w:sz w:val="24"/>
          <w:szCs w:val="24"/>
          <w:u w:val="single"/>
        </w:rPr>
        <w:br w:type="page"/>
      </w:r>
      <w:r w:rsidR="00310586" w:rsidRPr="00310586">
        <w:rPr>
          <w:b/>
          <w:sz w:val="24"/>
          <w:szCs w:val="24"/>
          <w:u w:val="single"/>
        </w:rPr>
        <w:lastRenderedPageBreak/>
        <w:t>Course Policies</w:t>
      </w:r>
    </w:p>
    <w:p w14:paraId="0DCFC83F" w14:textId="77777777" w:rsidR="00310586" w:rsidRPr="005E09EC" w:rsidRDefault="00310586" w:rsidP="00310586">
      <w:pPr>
        <w:pStyle w:val="ListParagraph"/>
        <w:numPr>
          <w:ilvl w:val="0"/>
          <w:numId w:val="29"/>
        </w:numPr>
        <w:rPr>
          <w:sz w:val="24"/>
          <w:szCs w:val="24"/>
        </w:rPr>
      </w:pPr>
      <w:r w:rsidRPr="005E09EC">
        <w:rPr>
          <w:sz w:val="24"/>
          <w:szCs w:val="24"/>
        </w:rPr>
        <w:t>Maintain professional behavior and demeanor at all times.</w:t>
      </w:r>
    </w:p>
    <w:p w14:paraId="7741DDD1" w14:textId="77777777" w:rsidR="00310586" w:rsidRPr="005E09EC" w:rsidRDefault="00310586" w:rsidP="00310586">
      <w:pPr>
        <w:pStyle w:val="ListParagraph"/>
        <w:numPr>
          <w:ilvl w:val="0"/>
          <w:numId w:val="29"/>
        </w:numPr>
        <w:rPr>
          <w:sz w:val="24"/>
          <w:szCs w:val="24"/>
        </w:rPr>
      </w:pPr>
      <w:r w:rsidRPr="005E09EC">
        <w:rPr>
          <w:sz w:val="24"/>
          <w:szCs w:val="24"/>
        </w:rPr>
        <w:t>Maintain confidentiality of clients/patients.</w:t>
      </w:r>
    </w:p>
    <w:p w14:paraId="34E79F53" w14:textId="77777777" w:rsidR="00310586" w:rsidRPr="005E09EC" w:rsidRDefault="00310586" w:rsidP="00310586">
      <w:pPr>
        <w:pStyle w:val="ListParagraph"/>
        <w:numPr>
          <w:ilvl w:val="0"/>
          <w:numId w:val="29"/>
        </w:numPr>
        <w:rPr>
          <w:sz w:val="24"/>
          <w:szCs w:val="24"/>
        </w:rPr>
      </w:pPr>
      <w:r w:rsidRPr="005E09EC">
        <w:rPr>
          <w:sz w:val="24"/>
          <w:szCs w:val="24"/>
        </w:rPr>
        <w:t>Arrange alternatives with supervisor in case of schedule conflicts prior to scheduled service time.</w:t>
      </w:r>
    </w:p>
    <w:p w14:paraId="34D80B7E" w14:textId="77777777" w:rsidR="00310586" w:rsidRPr="005E09EC" w:rsidRDefault="00310586" w:rsidP="00310586">
      <w:pPr>
        <w:pStyle w:val="ListParagraph"/>
        <w:numPr>
          <w:ilvl w:val="0"/>
          <w:numId w:val="29"/>
        </w:numPr>
        <w:rPr>
          <w:sz w:val="24"/>
          <w:szCs w:val="24"/>
        </w:rPr>
      </w:pPr>
      <w:r w:rsidRPr="005E09EC">
        <w:rPr>
          <w:sz w:val="24"/>
          <w:szCs w:val="24"/>
        </w:rPr>
        <w:t>Immediately notify supervisor and/or course instructor of any concern, problem, or incident that transpires during the internship.</w:t>
      </w:r>
    </w:p>
    <w:p w14:paraId="5F3DC088" w14:textId="77777777" w:rsidR="00310586" w:rsidRPr="005E09EC" w:rsidRDefault="00310586" w:rsidP="00310586">
      <w:pPr>
        <w:pStyle w:val="ListParagraph"/>
        <w:numPr>
          <w:ilvl w:val="0"/>
          <w:numId w:val="29"/>
        </w:numPr>
        <w:rPr>
          <w:sz w:val="24"/>
          <w:szCs w:val="24"/>
        </w:rPr>
      </w:pPr>
      <w:r w:rsidRPr="005E09EC">
        <w:rPr>
          <w:sz w:val="24"/>
          <w:szCs w:val="24"/>
        </w:rPr>
        <w:t xml:space="preserve">Dress appropriately for your agency. </w:t>
      </w:r>
    </w:p>
    <w:p w14:paraId="55B92323" w14:textId="77777777" w:rsidR="005E09EC" w:rsidRPr="005E09EC" w:rsidRDefault="005E09EC" w:rsidP="005E09EC">
      <w:pPr>
        <w:rPr>
          <w:sz w:val="24"/>
          <w:szCs w:val="24"/>
        </w:rPr>
      </w:pPr>
    </w:p>
    <w:p w14:paraId="3A85C97C" w14:textId="77777777" w:rsidR="005E09EC" w:rsidRDefault="005E09EC" w:rsidP="005E09EC">
      <w:pPr>
        <w:rPr>
          <w:sz w:val="24"/>
          <w:szCs w:val="24"/>
        </w:rPr>
      </w:pPr>
      <w:r w:rsidRPr="005E09EC">
        <w:rPr>
          <w:sz w:val="24"/>
          <w:szCs w:val="24"/>
        </w:rPr>
        <w:t>Failure to adhere to any of these standards, guidelines, and procedures will result in immediate termination from the internship program and a failing grade for the course.</w:t>
      </w:r>
    </w:p>
    <w:p w14:paraId="57777169" w14:textId="77777777" w:rsidR="00A469C5" w:rsidRDefault="00A469C5" w:rsidP="00A469C5">
      <w:pPr>
        <w:rPr>
          <w:b/>
          <w:color w:val="000000"/>
          <w:sz w:val="24"/>
          <w:szCs w:val="24"/>
          <w:u w:val="single"/>
        </w:rPr>
      </w:pPr>
    </w:p>
    <w:p w14:paraId="6CCB34F5" w14:textId="77777777" w:rsidR="00E56E7E" w:rsidRPr="005E09EC" w:rsidRDefault="00E56E7E" w:rsidP="00E56E7E">
      <w:pPr>
        <w:rPr>
          <w:b/>
          <w:color w:val="000000"/>
          <w:sz w:val="24"/>
          <w:szCs w:val="24"/>
          <w:u w:val="single"/>
        </w:rPr>
      </w:pPr>
      <w:r w:rsidRPr="005E09EC">
        <w:rPr>
          <w:b/>
          <w:color w:val="000000"/>
          <w:sz w:val="24"/>
          <w:szCs w:val="24"/>
          <w:u w:val="single"/>
        </w:rPr>
        <w:t>Course Timeline</w:t>
      </w:r>
    </w:p>
    <w:p w14:paraId="4ABB9669" w14:textId="5DEC0FC4" w:rsidR="00E56E7E" w:rsidRPr="005E09EC" w:rsidRDefault="00E56E7E" w:rsidP="00E56E7E">
      <w:pPr>
        <w:rPr>
          <w:color w:val="000000"/>
          <w:sz w:val="24"/>
          <w:szCs w:val="24"/>
        </w:rPr>
      </w:pPr>
      <w:r>
        <w:rPr>
          <w:color w:val="000000"/>
          <w:sz w:val="24"/>
          <w:szCs w:val="24"/>
        </w:rPr>
        <w:t xml:space="preserve">By </w:t>
      </w:r>
      <w:r w:rsidR="002E09C6">
        <w:rPr>
          <w:color w:val="000000"/>
          <w:sz w:val="24"/>
          <w:szCs w:val="24"/>
        </w:rPr>
        <w:t xml:space="preserve">NOON on </w:t>
      </w:r>
      <w:r w:rsidR="00A37CC6">
        <w:rPr>
          <w:color w:val="000000"/>
          <w:sz w:val="24"/>
          <w:szCs w:val="24"/>
        </w:rPr>
        <w:t>August 31</w:t>
      </w:r>
      <w:r w:rsidR="00A37CC6" w:rsidRPr="00A37CC6">
        <w:rPr>
          <w:color w:val="000000"/>
          <w:sz w:val="24"/>
          <w:szCs w:val="24"/>
          <w:vertAlign w:val="superscript"/>
        </w:rPr>
        <w:t>st</w:t>
      </w:r>
      <w:r w:rsidR="00A37CC6">
        <w:rPr>
          <w:color w:val="000000"/>
          <w:sz w:val="24"/>
          <w:szCs w:val="24"/>
        </w:rPr>
        <w:t xml:space="preserve"> </w:t>
      </w:r>
      <w:r w:rsidRPr="005E09EC">
        <w:rPr>
          <w:color w:val="000000"/>
          <w:sz w:val="24"/>
          <w:szCs w:val="24"/>
        </w:rPr>
        <w:t>you must:</w:t>
      </w:r>
    </w:p>
    <w:p w14:paraId="19861A48" w14:textId="730A7E52" w:rsidR="00E56E7E" w:rsidRPr="005E09EC" w:rsidRDefault="00E56E7E" w:rsidP="00E56E7E">
      <w:pPr>
        <w:pStyle w:val="ListParagraph"/>
        <w:numPr>
          <w:ilvl w:val="1"/>
          <w:numId w:val="6"/>
        </w:numPr>
        <w:rPr>
          <w:color w:val="000000"/>
          <w:sz w:val="24"/>
          <w:szCs w:val="24"/>
        </w:rPr>
      </w:pPr>
      <w:r>
        <w:rPr>
          <w:color w:val="000000"/>
          <w:sz w:val="24"/>
          <w:szCs w:val="24"/>
        </w:rPr>
        <w:t>Secure</w:t>
      </w:r>
      <w:r w:rsidRPr="005E09EC">
        <w:rPr>
          <w:color w:val="000000"/>
          <w:sz w:val="24"/>
          <w:szCs w:val="24"/>
        </w:rPr>
        <w:t xml:space="preserve"> your internship</w:t>
      </w:r>
      <w:r>
        <w:rPr>
          <w:color w:val="000000"/>
          <w:sz w:val="24"/>
          <w:szCs w:val="24"/>
        </w:rPr>
        <w:t xml:space="preserve"> and begin your work.</w:t>
      </w:r>
    </w:p>
    <w:p w14:paraId="48AAF15B" w14:textId="13038B6C" w:rsidR="00E56E7E" w:rsidRDefault="00E56E7E" w:rsidP="00E56E7E">
      <w:pPr>
        <w:pStyle w:val="ListParagraph"/>
        <w:numPr>
          <w:ilvl w:val="1"/>
          <w:numId w:val="6"/>
        </w:numPr>
        <w:rPr>
          <w:color w:val="000000"/>
          <w:sz w:val="24"/>
          <w:szCs w:val="24"/>
        </w:rPr>
      </w:pPr>
      <w:r w:rsidRPr="005E09EC">
        <w:rPr>
          <w:color w:val="000000"/>
          <w:sz w:val="24"/>
          <w:szCs w:val="24"/>
        </w:rPr>
        <w:t xml:space="preserve">Sign the contract </w:t>
      </w:r>
      <w:r w:rsidR="00DB37D2">
        <w:rPr>
          <w:color w:val="000000"/>
          <w:sz w:val="24"/>
          <w:szCs w:val="24"/>
        </w:rPr>
        <w:t>and liability waiver</w:t>
      </w:r>
      <w:r w:rsidRPr="005E09EC">
        <w:rPr>
          <w:color w:val="000000"/>
          <w:sz w:val="24"/>
          <w:szCs w:val="24"/>
        </w:rPr>
        <w:t xml:space="preserve"> (located in the Files tab on the Canvas home page) and </w:t>
      </w:r>
      <w:r w:rsidR="00D64CD8">
        <w:rPr>
          <w:color w:val="000000"/>
          <w:sz w:val="24"/>
          <w:szCs w:val="24"/>
        </w:rPr>
        <w:t>upload to Canvas</w:t>
      </w:r>
      <w:r>
        <w:rPr>
          <w:color w:val="000000"/>
          <w:sz w:val="24"/>
          <w:szCs w:val="24"/>
        </w:rPr>
        <w:t>.</w:t>
      </w:r>
      <w:r w:rsidRPr="005E09EC">
        <w:rPr>
          <w:color w:val="000000"/>
          <w:sz w:val="24"/>
          <w:szCs w:val="24"/>
        </w:rPr>
        <w:t xml:space="preserve"> </w:t>
      </w:r>
    </w:p>
    <w:p w14:paraId="60FA088C" w14:textId="77777777" w:rsidR="00E56E7E" w:rsidRDefault="00E56E7E" w:rsidP="00E56E7E">
      <w:pPr>
        <w:pStyle w:val="ListParagraph"/>
        <w:ind w:left="1440"/>
        <w:rPr>
          <w:color w:val="000000"/>
          <w:sz w:val="24"/>
          <w:szCs w:val="24"/>
        </w:rPr>
      </w:pPr>
    </w:p>
    <w:p w14:paraId="2EE5A8B4" w14:textId="5BE47DF7" w:rsidR="00E56E7E" w:rsidRDefault="00A37CC6" w:rsidP="00E56E7E">
      <w:pPr>
        <w:rPr>
          <w:color w:val="000000"/>
          <w:sz w:val="24"/>
          <w:szCs w:val="24"/>
        </w:rPr>
      </w:pPr>
      <w:r>
        <w:rPr>
          <w:color w:val="000000"/>
          <w:sz w:val="24"/>
          <w:szCs w:val="24"/>
        </w:rPr>
        <w:t>August</w:t>
      </w:r>
      <w:r w:rsidR="00D64CD8">
        <w:rPr>
          <w:color w:val="000000"/>
          <w:sz w:val="24"/>
          <w:szCs w:val="24"/>
        </w:rPr>
        <w:t xml:space="preserve"> – </w:t>
      </w:r>
      <w:r>
        <w:rPr>
          <w:color w:val="000000"/>
          <w:sz w:val="24"/>
          <w:szCs w:val="24"/>
        </w:rPr>
        <w:t xml:space="preserve">December </w:t>
      </w:r>
      <w:r w:rsidR="00D64CD8">
        <w:rPr>
          <w:color w:val="000000"/>
          <w:sz w:val="24"/>
          <w:szCs w:val="24"/>
        </w:rPr>
        <w:t xml:space="preserve"> </w:t>
      </w:r>
    </w:p>
    <w:p w14:paraId="29C70E98" w14:textId="6BA7A684" w:rsidR="00BE4152" w:rsidRDefault="00BE4152" w:rsidP="00E56E7E">
      <w:pPr>
        <w:pStyle w:val="ListParagraph"/>
        <w:numPr>
          <w:ilvl w:val="1"/>
          <w:numId w:val="7"/>
        </w:numPr>
        <w:rPr>
          <w:color w:val="000000"/>
          <w:sz w:val="24"/>
          <w:szCs w:val="24"/>
        </w:rPr>
      </w:pPr>
      <w:r>
        <w:rPr>
          <w:color w:val="000000"/>
          <w:sz w:val="24"/>
          <w:szCs w:val="24"/>
        </w:rPr>
        <w:t xml:space="preserve">Develop and submit your </w:t>
      </w:r>
      <w:r w:rsidR="00000152">
        <w:rPr>
          <w:color w:val="000000"/>
          <w:sz w:val="24"/>
          <w:szCs w:val="24"/>
        </w:rPr>
        <w:t>contract</w:t>
      </w:r>
      <w:r w:rsidR="00A358BC">
        <w:rPr>
          <w:color w:val="000000"/>
          <w:sz w:val="24"/>
          <w:szCs w:val="24"/>
        </w:rPr>
        <w:t xml:space="preserve"> and initial resume</w:t>
      </w:r>
      <w:r>
        <w:rPr>
          <w:color w:val="000000"/>
          <w:sz w:val="24"/>
          <w:szCs w:val="24"/>
        </w:rPr>
        <w:t xml:space="preserve"> by </w:t>
      </w:r>
      <w:r w:rsidR="00A37CC6">
        <w:rPr>
          <w:color w:val="000000"/>
          <w:sz w:val="24"/>
          <w:szCs w:val="24"/>
        </w:rPr>
        <w:t>August 31</w:t>
      </w:r>
      <w:r w:rsidR="00A37CC6" w:rsidRPr="00A37CC6">
        <w:rPr>
          <w:color w:val="000000"/>
          <w:sz w:val="24"/>
          <w:szCs w:val="24"/>
          <w:vertAlign w:val="superscript"/>
        </w:rPr>
        <w:t>st</w:t>
      </w:r>
      <w:r>
        <w:rPr>
          <w:color w:val="000000"/>
          <w:sz w:val="24"/>
          <w:szCs w:val="24"/>
        </w:rPr>
        <w:t xml:space="preserve">. </w:t>
      </w:r>
    </w:p>
    <w:p w14:paraId="3D6E7788" w14:textId="183D52FF" w:rsidR="00BE4152" w:rsidRPr="00BE4152" w:rsidRDefault="00E56E7E" w:rsidP="00BE4152">
      <w:pPr>
        <w:pStyle w:val="ListParagraph"/>
        <w:numPr>
          <w:ilvl w:val="1"/>
          <w:numId w:val="7"/>
        </w:numPr>
        <w:rPr>
          <w:color w:val="000000"/>
          <w:sz w:val="24"/>
          <w:szCs w:val="24"/>
        </w:rPr>
      </w:pPr>
      <w:r w:rsidRPr="005E09EC">
        <w:rPr>
          <w:color w:val="000000"/>
          <w:sz w:val="24"/>
          <w:szCs w:val="24"/>
        </w:rPr>
        <w:t xml:space="preserve">Continually work with your agency and submit </w:t>
      </w:r>
      <w:r>
        <w:rPr>
          <w:color w:val="000000"/>
          <w:sz w:val="24"/>
          <w:szCs w:val="24"/>
        </w:rPr>
        <w:t>bi-</w:t>
      </w:r>
      <w:r w:rsidRPr="005E09EC">
        <w:rPr>
          <w:color w:val="000000"/>
          <w:sz w:val="24"/>
          <w:szCs w:val="24"/>
        </w:rPr>
        <w:t>weekly journal entri</w:t>
      </w:r>
      <w:r>
        <w:rPr>
          <w:color w:val="000000"/>
          <w:sz w:val="24"/>
          <w:szCs w:val="24"/>
        </w:rPr>
        <w:t>es</w:t>
      </w:r>
      <w:r w:rsidR="00DF571A">
        <w:rPr>
          <w:color w:val="000000"/>
          <w:sz w:val="24"/>
          <w:szCs w:val="24"/>
        </w:rPr>
        <w:t xml:space="preserve"> and timesheets</w:t>
      </w:r>
      <w:r>
        <w:rPr>
          <w:color w:val="000000"/>
          <w:sz w:val="24"/>
          <w:szCs w:val="24"/>
        </w:rPr>
        <w:t>.</w:t>
      </w:r>
      <w:r w:rsidR="00B23874">
        <w:rPr>
          <w:color w:val="000000"/>
          <w:sz w:val="24"/>
          <w:szCs w:val="24"/>
        </w:rPr>
        <w:t xml:space="preserve"> </w:t>
      </w:r>
      <w:r w:rsidR="008648F6">
        <w:rPr>
          <w:sz w:val="24"/>
          <w:szCs w:val="24"/>
        </w:rPr>
        <w:t xml:space="preserve">You should reference your goals and your progress with those goals, and how your experiences either do or do not relate to your </w:t>
      </w:r>
      <w:proofErr w:type="spellStart"/>
      <w:r w:rsidR="008648F6">
        <w:rPr>
          <w:sz w:val="24"/>
          <w:szCs w:val="24"/>
        </w:rPr>
        <w:t>CSBS</w:t>
      </w:r>
      <w:proofErr w:type="spellEnd"/>
      <w:r w:rsidR="008648F6">
        <w:rPr>
          <w:sz w:val="24"/>
          <w:szCs w:val="24"/>
        </w:rPr>
        <w:t xml:space="preserve"> degree. </w:t>
      </w:r>
      <w:r w:rsidR="00B23874">
        <w:rPr>
          <w:color w:val="000000"/>
          <w:sz w:val="24"/>
          <w:szCs w:val="24"/>
        </w:rPr>
        <w:t xml:space="preserve">A timesheet template is located in the Canvas files, but you can submit a timesheet that is provided at your internship site if you’d like. </w:t>
      </w:r>
    </w:p>
    <w:p w14:paraId="149DAD22" w14:textId="77777777" w:rsidR="00E56E7E" w:rsidRDefault="00E56E7E" w:rsidP="00E56E7E">
      <w:pPr>
        <w:pStyle w:val="ListParagraph"/>
        <w:numPr>
          <w:ilvl w:val="1"/>
          <w:numId w:val="7"/>
        </w:numPr>
        <w:rPr>
          <w:color w:val="000000"/>
          <w:sz w:val="24"/>
          <w:szCs w:val="24"/>
        </w:rPr>
      </w:pPr>
      <w:r>
        <w:rPr>
          <w:color w:val="000000"/>
          <w:sz w:val="24"/>
          <w:szCs w:val="24"/>
        </w:rPr>
        <w:t>Inform the course instructor if</w:t>
      </w:r>
      <w:r w:rsidRPr="005E09EC">
        <w:rPr>
          <w:color w:val="000000"/>
          <w:sz w:val="24"/>
          <w:szCs w:val="24"/>
        </w:rPr>
        <w:t xml:space="preserve"> there are any problems or concerns</w:t>
      </w:r>
      <w:r>
        <w:rPr>
          <w:color w:val="000000"/>
          <w:sz w:val="24"/>
          <w:szCs w:val="24"/>
        </w:rPr>
        <w:t>.</w:t>
      </w:r>
    </w:p>
    <w:p w14:paraId="749CF71D" w14:textId="38430057" w:rsidR="004A16EE" w:rsidRPr="00F66AA4" w:rsidRDefault="004A16EE" w:rsidP="00E56E7E">
      <w:pPr>
        <w:pStyle w:val="ListParagraph"/>
        <w:numPr>
          <w:ilvl w:val="1"/>
          <w:numId w:val="7"/>
        </w:numPr>
        <w:rPr>
          <w:color w:val="000000"/>
          <w:sz w:val="24"/>
          <w:szCs w:val="24"/>
        </w:rPr>
      </w:pPr>
      <w:r>
        <w:rPr>
          <w:color w:val="000000"/>
          <w:sz w:val="24"/>
          <w:szCs w:val="24"/>
        </w:rPr>
        <w:t xml:space="preserve">Ensure your supervisor has completed and submitted your mid-semester evaluation by </w:t>
      </w:r>
      <w:r w:rsidR="00A37CC6">
        <w:rPr>
          <w:color w:val="000000"/>
          <w:sz w:val="24"/>
          <w:szCs w:val="24"/>
        </w:rPr>
        <w:t>October 20</w:t>
      </w:r>
      <w:r w:rsidR="00A37CC6" w:rsidRPr="00A37CC6">
        <w:rPr>
          <w:color w:val="000000"/>
          <w:sz w:val="24"/>
          <w:szCs w:val="24"/>
          <w:vertAlign w:val="superscript"/>
        </w:rPr>
        <w:t>th</w:t>
      </w:r>
      <w:r w:rsidR="0066212F">
        <w:rPr>
          <w:color w:val="000000"/>
          <w:sz w:val="24"/>
          <w:szCs w:val="24"/>
        </w:rPr>
        <w:t xml:space="preserve">, and submit your Thesis Proposal and Outline. </w:t>
      </w:r>
    </w:p>
    <w:p w14:paraId="4079289E" w14:textId="77777777" w:rsidR="00E56E7E" w:rsidRPr="005E09EC" w:rsidRDefault="00E56E7E" w:rsidP="00E56E7E">
      <w:pPr>
        <w:rPr>
          <w:color w:val="000000"/>
          <w:sz w:val="24"/>
          <w:szCs w:val="24"/>
        </w:rPr>
      </w:pPr>
    </w:p>
    <w:p w14:paraId="03181995" w14:textId="368C2376" w:rsidR="00E56E7E" w:rsidRPr="005E09EC" w:rsidRDefault="00E56E7E" w:rsidP="00E56E7E">
      <w:pPr>
        <w:rPr>
          <w:color w:val="000000"/>
          <w:sz w:val="24"/>
          <w:szCs w:val="24"/>
        </w:rPr>
      </w:pPr>
      <w:r>
        <w:rPr>
          <w:color w:val="000000"/>
          <w:sz w:val="24"/>
          <w:szCs w:val="24"/>
        </w:rPr>
        <w:t xml:space="preserve">By </w:t>
      </w:r>
      <w:r w:rsidR="00B55499">
        <w:rPr>
          <w:color w:val="000000"/>
          <w:sz w:val="24"/>
          <w:szCs w:val="24"/>
        </w:rPr>
        <w:t>November 30</w:t>
      </w:r>
      <w:r w:rsidR="00B55499" w:rsidRPr="00B55499">
        <w:rPr>
          <w:color w:val="000000"/>
          <w:sz w:val="24"/>
          <w:szCs w:val="24"/>
          <w:vertAlign w:val="superscript"/>
        </w:rPr>
        <w:t>th</w:t>
      </w:r>
      <w:r w:rsidR="00B55499">
        <w:rPr>
          <w:color w:val="000000"/>
          <w:sz w:val="24"/>
          <w:szCs w:val="24"/>
        </w:rPr>
        <w:t xml:space="preserve"> </w:t>
      </w:r>
      <w:r>
        <w:rPr>
          <w:color w:val="000000"/>
          <w:sz w:val="24"/>
          <w:szCs w:val="24"/>
        </w:rPr>
        <w:t xml:space="preserve">you must: </w:t>
      </w:r>
    </w:p>
    <w:p w14:paraId="4E9A249F" w14:textId="3EEA819F" w:rsidR="00E56E7E" w:rsidRPr="005E09EC" w:rsidRDefault="00E56E7E" w:rsidP="00E56E7E">
      <w:pPr>
        <w:pStyle w:val="ListParagraph"/>
        <w:numPr>
          <w:ilvl w:val="1"/>
          <w:numId w:val="8"/>
        </w:numPr>
        <w:rPr>
          <w:color w:val="000000"/>
          <w:sz w:val="24"/>
          <w:szCs w:val="24"/>
        </w:rPr>
      </w:pPr>
      <w:r>
        <w:rPr>
          <w:color w:val="000000"/>
          <w:sz w:val="24"/>
          <w:szCs w:val="24"/>
        </w:rPr>
        <w:t>Upload your final paper</w:t>
      </w:r>
      <w:r w:rsidR="004A16EE">
        <w:rPr>
          <w:color w:val="000000"/>
          <w:sz w:val="24"/>
          <w:szCs w:val="24"/>
        </w:rPr>
        <w:t xml:space="preserve">, </w:t>
      </w:r>
      <w:r w:rsidR="0066212F">
        <w:rPr>
          <w:color w:val="000000"/>
          <w:sz w:val="24"/>
          <w:szCs w:val="24"/>
        </w:rPr>
        <w:t>Be the Solution Submission,</w:t>
      </w:r>
      <w:r w:rsidR="004A16EE">
        <w:rPr>
          <w:color w:val="000000"/>
          <w:sz w:val="24"/>
          <w:szCs w:val="24"/>
        </w:rPr>
        <w:t xml:space="preserve"> and updated resume</w:t>
      </w:r>
      <w:r>
        <w:rPr>
          <w:color w:val="000000"/>
          <w:sz w:val="24"/>
          <w:szCs w:val="24"/>
        </w:rPr>
        <w:t xml:space="preserve"> to Canvas. </w:t>
      </w:r>
    </w:p>
    <w:p w14:paraId="0A7BCA26" w14:textId="77777777" w:rsidR="00E56E7E" w:rsidRDefault="00E56E7E" w:rsidP="00E56E7E">
      <w:pPr>
        <w:pStyle w:val="ListParagraph"/>
        <w:numPr>
          <w:ilvl w:val="1"/>
          <w:numId w:val="8"/>
        </w:numPr>
        <w:rPr>
          <w:color w:val="000000"/>
          <w:sz w:val="24"/>
          <w:szCs w:val="24"/>
        </w:rPr>
      </w:pPr>
      <w:r>
        <w:rPr>
          <w:color w:val="000000"/>
          <w:sz w:val="24"/>
          <w:szCs w:val="24"/>
        </w:rPr>
        <w:t xml:space="preserve">Ensure your supervisor has completed and submitted your evaluation. </w:t>
      </w:r>
    </w:p>
    <w:p w14:paraId="01A1E0A0" w14:textId="77777777" w:rsidR="00E56E7E" w:rsidRDefault="00E56E7E" w:rsidP="00A469C5">
      <w:pPr>
        <w:rPr>
          <w:b/>
          <w:color w:val="000000"/>
          <w:sz w:val="24"/>
          <w:szCs w:val="24"/>
          <w:u w:val="single"/>
        </w:rPr>
      </w:pPr>
    </w:p>
    <w:p w14:paraId="1CD3AEAA" w14:textId="77777777" w:rsidR="00A469C5" w:rsidRPr="005E09EC" w:rsidRDefault="00A469C5" w:rsidP="00A469C5">
      <w:pPr>
        <w:rPr>
          <w:b/>
          <w:color w:val="000000"/>
          <w:sz w:val="24"/>
          <w:szCs w:val="24"/>
          <w:u w:val="single"/>
        </w:rPr>
      </w:pPr>
      <w:r w:rsidRPr="005E09EC">
        <w:rPr>
          <w:b/>
          <w:color w:val="000000"/>
          <w:sz w:val="24"/>
          <w:szCs w:val="24"/>
          <w:u w:val="single"/>
        </w:rPr>
        <w:t>Breakdown of final grade:</w:t>
      </w:r>
    </w:p>
    <w:p w14:paraId="7FE06B2C" w14:textId="77777777" w:rsidR="00A469C5" w:rsidRPr="005E09EC" w:rsidRDefault="00A469C5" w:rsidP="00A469C5">
      <w:pPr>
        <w:rPr>
          <w:b/>
          <w:color w:val="000000"/>
          <w:sz w:val="24"/>
          <w:szCs w:val="24"/>
          <w:u w:val="single"/>
        </w:rPr>
      </w:pPr>
    </w:p>
    <w:p w14:paraId="5F7C78C2" w14:textId="001DCE59" w:rsidR="00A469C5" w:rsidRPr="005E09EC" w:rsidRDefault="00A469C5" w:rsidP="00A469C5">
      <w:pPr>
        <w:numPr>
          <w:ilvl w:val="0"/>
          <w:numId w:val="5"/>
        </w:numPr>
        <w:rPr>
          <w:bCs/>
          <w:sz w:val="24"/>
          <w:szCs w:val="24"/>
        </w:rPr>
      </w:pPr>
      <w:r w:rsidRPr="005E09EC">
        <w:rPr>
          <w:b/>
          <w:bCs/>
          <w:sz w:val="24"/>
          <w:szCs w:val="24"/>
          <w:u w:val="single"/>
        </w:rPr>
        <w:t>Work Plan</w:t>
      </w:r>
      <w:r w:rsidR="00000152">
        <w:rPr>
          <w:b/>
          <w:bCs/>
          <w:sz w:val="24"/>
          <w:szCs w:val="24"/>
          <w:u w:val="single"/>
        </w:rPr>
        <w:t xml:space="preserve"> (Contract)</w:t>
      </w:r>
      <w:r w:rsidR="00A358BC">
        <w:rPr>
          <w:b/>
          <w:bCs/>
          <w:sz w:val="24"/>
          <w:szCs w:val="24"/>
          <w:u w:val="single"/>
        </w:rPr>
        <w:t xml:space="preserve"> and Initial Resume</w:t>
      </w:r>
      <w:r w:rsidR="00503F8C">
        <w:rPr>
          <w:bCs/>
          <w:sz w:val="24"/>
          <w:szCs w:val="24"/>
        </w:rPr>
        <w:t xml:space="preserve"> (10</w:t>
      </w:r>
      <w:r w:rsidRPr="005E09EC">
        <w:rPr>
          <w:bCs/>
          <w:sz w:val="24"/>
          <w:szCs w:val="24"/>
        </w:rPr>
        <w:t xml:space="preserve">%) </w:t>
      </w:r>
    </w:p>
    <w:p w14:paraId="6B09A9AB" w14:textId="513AFB63" w:rsidR="00A37CC6" w:rsidRPr="00A37CC6" w:rsidRDefault="00A37CC6" w:rsidP="00A37CC6">
      <w:pPr>
        <w:pStyle w:val="ListParagraph"/>
        <w:rPr>
          <w:bCs/>
          <w:sz w:val="24"/>
          <w:szCs w:val="24"/>
        </w:rPr>
      </w:pPr>
      <w:r w:rsidRPr="00A37CC6">
        <w:rPr>
          <w:bCs/>
          <w:sz w:val="24"/>
          <w:szCs w:val="24"/>
        </w:rPr>
        <w:t>Due by NOON on August 31</w:t>
      </w:r>
      <w:r w:rsidRPr="00A37CC6">
        <w:rPr>
          <w:bCs/>
          <w:sz w:val="24"/>
          <w:szCs w:val="24"/>
          <w:vertAlign w:val="superscript"/>
        </w:rPr>
        <w:t>st</w:t>
      </w:r>
      <w:r w:rsidRPr="00A37CC6">
        <w:rPr>
          <w:bCs/>
          <w:sz w:val="24"/>
          <w:szCs w:val="24"/>
        </w:rPr>
        <w:t>.</w:t>
      </w:r>
    </w:p>
    <w:p w14:paraId="344005DB" w14:textId="77777777" w:rsidR="009D68D4" w:rsidRPr="005E09EC" w:rsidRDefault="009D68D4" w:rsidP="00A469C5">
      <w:pPr>
        <w:ind w:left="720"/>
        <w:rPr>
          <w:bCs/>
          <w:sz w:val="24"/>
          <w:szCs w:val="24"/>
        </w:rPr>
      </w:pPr>
    </w:p>
    <w:p w14:paraId="1B234145" w14:textId="3288498C" w:rsidR="00A469C5" w:rsidRPr="005E09EC" w:rsidRDefault="00E322FD" w:rsidP="00A469C5">
      <w:pPr>
        <w:numPr>
          <w:ilvl w:val="0"/>
          <w:numId w:val="5"/>
        </w:numPr>
        <w:rPr>
          <w:bCs/>
          <w:sz w:val="24"/>
          <w:szCs w:val="24"/>
        </w:rPr>
      </w:pPr>
      <w:r>
        <w:rPr>
          <w:b/>
          <w:bCs/>
          <w:sz w:val="24"/>
          <w:szCs w:val="24"/>
          <w:u w:val="single"/>
        </w:rPr>
        <w:t>Bi-</w:t>
      </w:r>
      <w:r w:rsidR="00A469C5" w:rsidRPr="005E09EC">
        <w:rPr>
          <w:b/>
          <w:bCs/>
          <w:sz w:val="24"/>
          <w:szCs w:val="24"/>
          <w:u w:val="single"/>
        </w:rPr>
        <w:t>Weekly Journal Entries</w:t>
      </w:r>
      <w:r w:rsidR="00A07750">
        <w:rPr>
          <w:b/>
          <w:bCs/>
          <w:sz w:val="24"/>
          <w:szCs w:val="24"/>
          <w:u w:val="single"/>
        </w:rPr>
        <w:t xml:space="preserve"> and Time Sheet</w:t>
      </w:r>
      <w:r w:rsidR="00A469C5" w:rsidRPr="005E09EC">
        <w:rPr>
          <w:b/>
          <w:bCs/>
          <w:sz w:val="24"/>
          <w:szCs w:val="24"/>
          <w:u w:val="single"/>
        </w:rPr>
        <w:t>:</w:t>
      </w:r>
      <w:r w:rsidR="00E7406F">
        <w:rPr>
          <w:bCs/>
          <w:sz w:val="24"/>
          <w:szCs w:val="24"/>
        </w:rPr>
        <w:t xml:space="preserve"> (10</w:t>
      </w:r>
      <w:r w:rsidR="00A469C5" w:rsidRPr="005E09EC">
        <w:rPr>
          <w:bCs/>
          <w:sz w:val="24"/>
          <w:szCs w:val="24"/>
        </w:rPr>
        <w:t xml:space="preserve">%) </w:t>
      </w:r>
    </w:p>
    <w:p w14:paraId="328BA3CC" w14:textId="092C14FE" w:rsidR="00A469C5" w:rsidRDefault="00A469C5" w:rsidP="00A469C5">
      <w:pPr>
        <w:ind w:left="720"/>
        <w:rPr>
          <w:bCs/>
          <w:sz w:val="24"/>
          <w:szCs w:val="24"/>
        </w:rPr>
      </w:pPr>
      <w:r w:rsidRPr="005E09EC">
        <w:rPr>
          <w:bCs/>
          <w:sz w:val="24"/>
          <w:szCs w:val="24"/>
        </w:rPr>
        <w:t xml:space="preserve">Due EVERY </w:t>
      </w:r>
      <w:r w:rsidR="00E322FD">
        <w:rPr>
          <w:bCs/>
          <w:sz w:val="24"/>
          <w:szCs w:val="24"/>
        </w:rPr>
        <w:t xml:space="preserve">OTHER </w:t>
      </w:r>
      <w:r w:rsidR="00D64CD8">
        <w:rPr>
          <w:bCs/>
          <w:sz w:val="24"/>
          <w:szCs w:val="24"/>
        </w:rPr>
        <w:t>SATURDAY</w:t>
      </w:r>
      <w:r w:rsidR="00443D79">
        <w:rPr>
          <w:bCs/>
          <w:sz w:val="24"/>
          <w:szCs w:val="24"/>
        </w:rPr>
        <w:t xml:space="preserve"> </w:t>
      </w:r>
      <w:r w:rsidR="00B54FC2">
        <w:rPr>
          <w:bCs/>
          <w:sz w:val="24"/>
          <w:szCs w:val="24"/>
        </w:rPr>
        <w:t>on Canvas.</w:t>
      </w:r>
      <w:r w:rsidR="00B23874">
        <w:rPr>
          <w:bCs/>
          <w:sz w:val="24"/>
          <w:szCs w:val="24"/>
        </w:rPr>
        <w:t xml:space="preserve"> </w:t>
      </w:r>
      <w:r w:rsidR="008648F6">
        <w:rPr>
          <w:sz w:val="24"/>
          <w:szCs w:val="24"/>
        </w:rPr>
        <w:t xml:space="preserve">You should reference your goals and your progress with those goals, and how your experiences either do or do not relate to your </w:t>
      </w:r>
      <w:proofErr w:type="spellStart"/>
      <w:r w:rsidR="008648F6">
        <w:rPr>
          <w:sz w:val="24"/>
          <w:szCs w:val="24"/>
        </w:rPr>
        <w:t>CSBS</w:t>
      </w:r>
      <w:proofErr w:type="spellEnd"/>
      <w:r w:rsidR="008648F6">
        <w:rPr>
          <w:sz w:val="24"/>
          <w:szCs w:val="24"/>
        </w:rPr>
        <w:t xml:space="preserve"> degree. </w:t>
      </w:r>
      <w:r w:rsidR="00B23874">
        <w:rPr>
          <w:color w:val="000000"/>
          <w:sz w:val="24"/>
          <w:szCs w:val="24"/>
        </w:rPr>
        <w:t>A timesheet template is located in the Canvas files, but you can submit a timesheet that is provided at your internship site if you’d like.</w:t>
      </w:r>
    </w:p>
    <w:p w14:paraId="3898674D" w14:textId="77777777" w:rsidR="00A37CC6" w:rsidRDefault="00A37CC6" w:rsidP="00A37CC6">
      <w:pPr>
        <w:ind w:left="1440"/>
        <w:rPr>
          <w:bCs/>
          <w:sz w:val="24"/>
          <w:szCs w:val="24"/>
        </w:rPr>
      </w:pPr>
      <w:r>
        <w:rPr>
          <w:bCs/>
          <w:sz w:val="24"/>
          <w:szCs w:val="24"/>
        </w:rPr>
        <w:t>September 1</w:t>
      </w:r>
      <w:r w:rsidRPr="00BC2CC8">
        <w:rPr>
          <w:bCs/>
          <w:sz w:val="24"/>
          <w:szCs w:val="24"/>
          <w:vertAlign w:val="superscript"/>
        </w:rPr>
        <w:t>st</w:t>
      </w:r>
      <w:r>
        <w:rPr>
          <w:bCs/>
          <w:sz w:val="24"/>
          <w:szCs w:val="24"/>
        </w:rPr>
        <w:t xml:space="preserve"> </w:t>
      </w:r>
    </w:p>
    <w:p w14:paraId="49BFD7F4" w14:textId="77777777" w:rsidR="00A37CC6" w:rsidRDefault="00A37CC6" w:rsidP="00A37CC6">
      <w:pPr>
        <w:ind w:left="1440"/>
        <w:rPr>
          <w:bCs/>
          <w:sz w:val="24"/>
          <w:szCs w:val="24"/>
        </w:rPr>
      </w:pPr>
      <w:r>
        <w:rPr>
          <w:bCs/>
          <w:sz w:val="24"/>
          <w:szCs w:val="24"/>
        </w:rPr>
        <w:t>September 15</w:t>
      </w:r>
      <w:r w:rsidRPr="00BC2CC8">
        <w:rPr>
          <w:bCs/>
          <w:sz w:val="24"/>
          <w:szCs w:val="24"/>
          <w:vertAlign w:val="superscript"/>
        </w:rPr>
        <w:t>th</w:t>
      </w:r>
      <w:r>
        <w:rPr>
          <w:bCs/>
          <w:sz w:val="24"/>
          <w:szCs w:val="24"/>
        </w:rPr>
        <w:t xml:space="preserve"> </w:t>
      </w:r>
    </w:p>
    <w:p w14:paraId="5FCC8374" w14:textId="77777777" w:rsidR="00A37CC6" w:rsidRDefault="00A37CC6" w:rsidP="00A37CC6">
      <w:pPr>
        <w:ind w:left="1440"/>
        <w:rPr>
          <w:bCs/>
          <w:sz w:val="24"/>
          <w:szCs w:val="24"/>
        </w:rPr>
      </w:pPr>
      <w:r>
        <w:rPr>
          <w:bCs/>
          <w:sz w:val="24"/>
          <w:szCs w:val="24"/>
        </w:rPr>
        <w:t>September 29</w:t>
      </w:r>
      <w:r w:rsidRPr="00BC2CC8">
        <w:rPr>
          <w:bCs/>
          <w:sz w:val="24"/>
          <w:szCs w:val="24"/>
          <w:vertAlign w:val="superscript"/>
        </w:rPr>
        <w:t>th</w:t>
      </w:r>
      <w:r>
        <w:rPr>
          <w:bCs/>
          <w:sz w:val="24"/>
          <w:szCs w:val="24"/>
        </w:rPr>
        <w:t xml:space="preserve"> </w:t>
      </w:r>
    </w:p>
    <w:p w14:paraId="43DBF4D9" w14:textId="77777777" w:rsidR="00A37CC6" w:rsidRDefault="00A37CC6" w:rsidP="00A37CC6">
      <w:pPr>
        <w:ind w:left="1440"/>
        <w:rPr>
          <w:bCs/>
          <w:sz w:val="24"/>
          <w:szCs w:val="24"/>
        </w:rPr>
      </w:pPr>
      <w:r>
        <w:rPr>
          <w:bCs/>
          <w:sz w:val="24"/>
          <w:szCs w:val="24"/>
        </w:rPr>
        <w:t>October 20</w:t>
      </w:r>
      <w:r w:rsidRPr="00BC2CC8">
        <w:rPr>
          <w:bCs/>
          <w:sz w:val="24"/>
          <w:szCs w:val="24"/>
          <w:vertAlign w:val="superscript"/>
        </w:rPr>
        <w:t>th</w:t>
      </w:r>
      <w:r>
        <w:rPr>
          <w:bCs/>
          <w:sz w:val="24"/>
          <w:szCs w:val="24"/>
        </w:rPr>
        <w:t xml:space="preserve"> </w:t>
      </w:r>
    </w:p>
    <w:p w14:paraId="684CFE66" w14:textId="77777777" w:rsidR="00A37CC6" w:rsidRDefault="00A37CC6" w:rsidP="00A37CC6">
      <w:pPr>
        <w:ind w:left="1440"/>
        <w:rPr>
          <w:bCs/>
          <w:sz w:val="24"/>
          <w:szCs w:val="24"/>
        </w:rPr>
      </w:pPr>
      <w:r>
        <w:rPr>
          <w:bCs/>
          <w:sz w:val="24"/>
          <w:szCs w:val="24"/>
        </w:rPr>
        <w:t>November 3</w:t>
      </w:r>
      <w:r w:rsidRPr="00BC2CC8">
        <w:rPr>
          <w:bCs/>
          <w:sz w:val="24"/>
          <w:szCs w:val="24"/>
          <w:vertAlign w:val="superscript"/>
        </w:rPr>
        <w:t>rd</w:t>
      </w:r>
      <w:r>
        <w:rPr>
          <w:bCs/>
          <w:sz w:val="24"/>
          <w:szCs w:val="24"/>
        </w:rPr>
        <w:t xml:space="preserve"> </w:t>
      </w:r>
    </w:p>
    <w:p w14:paraId="6CC87986" w14:textId="77777777" w:rsidR="00A37CC6" w:rsidRDefault="00A37CC6" w:rsidP="00A37CC6">
      <w:pPr>
        <w:ind w:left="1440"/>
        <w:rPr>
          <w:bCs/>
          <w:sz w:val="24"/>
          <w:szCs w:val="24"/>
        </w:rPr>
      </w:pPr>
      <w:r>
        <w:rPr>
          <w:bCs/>
          <w:sz w:val="24"/>
          <w:szCs w:val="24"/>
        </w:rPr>
        <w:t>November 17</w:t>
      </w:r>
      <w:r w:rsidRPr="00BC2CC8">
        <w:rPr>
          <w:bCs/>
          <w:sz w:val="24"/>
          <w:szCs w:val="24"/>
          <w:vertAlign w:val="superscript"/>
        </w:rPr>
        <w:t>th</w:t>
      </w:r>
      <w:r>
        <w:rPr>
          <w:bCs/>
          <w:sz w:val="24"/>
          <w:szCs w:val="24"/>
        </w:rPr>
        <w:t xml:space="preserve"> </w:t>
      </w:r>
    </w:p>
    <w:p w14:paraId="184BEFED" w14:textId="77777777" w:rsidR="009D68D4" w:rsidRPr="005E09EC" w:rsidRDefault="009D68D4" w:rsidP="00A469C5">
      <w:pPr>
        <w:ind w:left="720"/>
        <w:rPr>
          <w:bCs/>
          <w:sz w:val="24"/>
          <w:szCs w:val="24"/>
        </w:rPr>
      </w:pPr>
    </w:p>
    <w:p w14:paraId="63D6E1C4" w14:textId="77777777" w:rsidR="00E7406F" w:rsidRPr="00E7406F" w:rsidRDefault="00E7406F" w:rsidP="00E7406F">
      <w:pPr>
        <w:pStyle w:val="ListParagraph"/>
        <w:numPr>
          <w:ilvl w:val="0"/>
          <w:numId w:val="5"/>
        </w:numPr>
        <w:rPr>
          <w:bCs/>
          <w:sz w:val="24"/>
          <w:szCs w:val="24"/>
        </w:rPr>
      </w:pPr>
      <w:r w:rsidRPr="00E7406F">
        <w:rPr>
          <w:b/>
          <w:bCs/>
          <w:sz w:val="24"/>
          <w:szCs w:val="24"/>
          <w:u w:val="single"/>
        </w:rPr>
        <w:t xml:space="preserve">Mid-Semester Supervisor Evaluation </w:t>
      </w:r>
      <w:r w:rsidRPr="00E7406F">
        <w:rPr>
          <w:bCs/>
          <w:sz w:val="24"/>
          <w:szCs w:val="24"/>
        </w:rPr>
        <w:t>(20%)</w:t>
      </w:r>
    </w:p>
    <w:p w14:paraId="118ACD68" w14:textId="77777777" w:rsidR="00A37CC6" w:rsidRDefault="00A37CC6" w:rsidP="00A37CC6">
      <w:pPr>
        <w:pStyle w:val="ListParagraph"/>
        <w:rPr>
          <w:bCs/>
          <w:sz w:val="24"/>
          <w:szCs w:val="24"/>
        </w:rPr>
      </w:pPr>
      <w:r>
        <w:rPr>
          <w:bCs/>
          <w:sz w:val="24"/>
          <w:szCs w:val="24"/>
        </w:rPr>
        <w:t>Due October 20</w:t>
      </w:r>
      <w:r w:rsidRPr="00BC2CC8">
        <w:rPr>
          <w:bCs/>
          <w:sz w:val="24"/>
          <w:szCs w:val="24"/>
          <w:vertAlign w:val="superscript"/>
        </w:rPr>
        <w:t>th</w:t>
      </w:r>
      <w:r>
        <w:rPr>
          <w:bCs/>
          <w:sz w:val="24"/>
          <w:szCs w:val="24"/>
        </w:rPr>
        <w:t xml:space="preserve">   </w:t>
      </w:r>
    </w:p>
    <w:p w14:paraId="5D649A68" w14:textId="77777777" w:rsidR="00BE4152" w:rsidRDefault="00BE4152" w:rsidP="00E7406F">
      <w:pPr>
        <w:pStyle w:val="ListParagraph"/>
        <w:rPr>
          <w:bCs/>
          <w:sz w:val="24"/>
          <w:szCs w:val="24"/>
        </w:rPr>
      </w:pPr>
    </w:p>
    <w:p w14:paraId="459FF538" w14:textId="3A4FA065" w:rsidR="00E7406F" w:rsidRDefault="00E7406F" w:rsidP="00E7406F">
      <w:pPr>
        <w:pStyle w:val="ListParagraph"/>
        <w:rPr>
          <w:bCs/>
          <w:sz w:val="24"/>
          <w:szCs w:val="24"/>
        </w:rPr>
      </w:pPr>
      <w:r w:rsidRPr="00E7406F">
        <w:rPr>
          <w:bCs/>
          <w:sz w:val="24"/>
          <w:szCs w:val="24"/>
        </w:rPr>
        <w:lastRenderedPageBreak/>
        <w:t xml:space="preserve">The mid-semester supervisor evaluation will be made available to you </w:t>
      </w:r>
      <w:r w:rsidR="00000152">
        <w:rPr>
          <w:bCs/>
          <w:sz w:val="24"/>
          <w:szCs w:val="24"/>
        </w:rPr>
        <w:t>in the Canvas assignment</w:t>
      </w:r>
      <w:r w:rsidRPr="00E7406F">
        <w:rPr>
          <w:bCs/>
          <w:sz w:val="24"/>
          <w:szCs w:val="24"/>
        </w:rPr>
        <w:t xml:space="preserve">: it is the student’s responsibility to ensure their supervisor receives, completes, and submits the evaluation by </w:t>
      </w:r>
      <w:r w:rsidR="00B46A57">
        <w:rPr>
          <w:bCs/>
          <w:sz w:val="24"/>
          <w:szCs w:val="24"/>
        </w:rPr>
        <w:t>October 20</w:t>
      </w:r>
      <w:r w:rsidR="00B46A57" w:rsidRPr="00B46A57">
        <w:rPr>
          <w:bCs/>
          <w:sz w:val="24"/>
          <w:szCs w:val="24"/>
          <w:vertAlign w:val="superscript"/>
        </w:rPr>
        <w:t>th</w:t>
      </w:r>
      <w:r w:rsidR="00A358BC">
        <w:rPr>
          <w:bCs/>
          <w:sz w:val="24"/>
          <w:szCs w:val="24"/>
        </w:rPr>
        <w:t xml:space="preserve">. </w:t>
      </w:r>
      <w:bookmarkStart w:id="0" w:name="_GoBack"/>
      <w:bookmarkEnd w:id="0"/>
    </w:p>
    <w:p w14:paraId="317B1BE5" w14:textId="77777777" w:rsidR="00C634C8" w:rsidRDefault="00C634C8" w:rsidP="00C634C8">
      <w:pPr>
        <w:ind w:left="720"/>
        <w:rPr>
          <w:b/>
          <w:bCs/>
          <w:sz w:val="24"/>
          <w:szCs w:val="24"/>
          <w:u w:val="single"/>
        </w:rPr>
      </w:pPr>
    </w:p>
    <w:p w14:paraId="5C0E5876" w14:textId="77777777" w:rsidR="00C634C8" w:rsidRPr="00742E69" w:rsidRDefault="00C634C8" w:rsidP="00C634C8">
      <w:pPr>
        <w:numPr>
          <w:ilvl w:val="0"/>
          <w:numId w:val="5"/>
        </w:numPr>
        <w:rPr>
          <w:b/>
          <w:bCs/>
          <w:sz w:val="24"/>
          <w:szCs w:val="24"/>
          <w:u w:val="single"/>
        </w:rPr>
      </w:pPr>
      <w:r w:rsidRPr="00742E69">
        <w:rPr>
          <w:b/>
          <w:bCs/>
          <w:sz w:val="24"/>
          <w:szCs w:val="24"/>
          <w:u w:val="single"/>
        </w:rPr>
        <w:t>Proposed Thesis and Outline for Final Research Paper (5%)</w:t>
      </w:r>
    </w:p>
    <w:p w14:paraId="14F6BD17" w14:textId="77777777" w:rsidR="00A37CC6" w:rsidRDefault="00A37CC6" w:rsidP="00A37CC6">
      <w:pPr>
        <w:pStyle w:val="ListParagraph"/>
        <w:rPr>
          <w:bCs/>
          <w:sz w:val="24"/>
          <w:szCs w:val="24"/>
        </w:rPr>
      </w:pPr>
      <w:r>
        <w:rPr>
          <w:bCs/>
          <w:sz w:val="24"/>
          <w:szCs w:val="24"/>
        </w:rPr>
        <w:t>Due October 20</w:t>
      </w:r>
      <w:r w:rsidRPr="00BC2CC8">
        <w:rPr>
          <w:bCs/>
          <w:sz w:val="24"/>
          <w:szCs w:val="24"/>
          <w:vertAlign w:val="superscript"/>
        </w:rPr>
        <w:t>th</w:t>
      </w:r>
      <w:r>
        <w:rPr>
          <w:bCs/>
          <w:sz w:val="24"/>
          <w:szCs w:val="24"/>
        </w:rPr>
        <w:t xml:space="preserve">   </w:t>
      </w:r>
    </w:p>
    <w:p w14:paraId="085BFB5F" w14:textId="77777777" w:rsidR="00C634C8" w:rsidRDefault="00C634C8" w:rsidP="00C634C8">
      <w:pPr>
        <w:ind w:left="720"/>
        <w:rPr>
          <w:bCs/>
          <w:sz w:val="24"/>
          <w:szCs w:val="24"/>
        </w:rPr>
      </w:pPr>
    </w:p>
    <w:p w14:paraId="4BC72249" w14:textId="77777777" w:rsidR="00C634C8" w:rsidRDefault="00C634C8" w:rsidP="00C634C8">
      <w:pPr>
        <w:ind w:left="720"/>
        <w:rPr>
          <w:bCs/>
          <w:sz w:val="24"/>
          <w:szCs w:val="24"/>
        </w:rPr>
      </w:pPr>
      <w:r>
        <w:rPr>
          <w:bCs/>
          <w:sz w:val="24"/>
          <w:szCs w:val="24"/>
        </w:rPr>
        <w:t xml:space="preserve">Please submit a short, one-page proposal for your Final Research Paper. In this proposal, include a thesis statement and a short outline detailing main points and potential citations. </w:t>
      </w:r>
    </w:p>
    <w:p w14:paraId="679C5C74" w14:textId="77777777" w:rsidR="00E7406F" w:rsidRPr="00E7406F" w:rsidRDefault="00E7406F" w:rsidP="00E7406F">
      <w:pPr>
        <w:pStyle w:val="ListParagraph"/>
        <w:rPr>
          <w:bCs/>
          <w:sz w:val="24"/>
          <w:szCs w:val="24"/>
        </w:rPr>
      </w:pPr>
    </w:p>
    <w:p w14:paraId="3087BF7C" w14:textId="236DBBE7" w:rsidR="008A0398" w:rsidRDefault="008A0398" w:rsidP="008A0398">
      <w:pPr>
        <w:numPr>
          <w:ilvl w:val="0"/>
          <w:numId w:val="5"/>
        </w:numPr>
        <w:rPr>
          <w:bCs/>
          <w:sz w:val="24"/>
          <w:szCs w:val="24"/>
        </w:rPr>
      </w:pPr>
      <w:r w:rsidRPr="008A0398">
        <w:rPr>
          <w:b/>
          <w:bCs/>
          <w:sz w:val="24"/>
          <w:szCs w:val="24"/>
          <w:u w:val="single"/>
        </w:rPr>
        <w:t>Updated Resume</w:t>
      </w:r>
      <w:r>
        <w:rPr>
          <w:bCs/>
          <w:sz w:val="24"/>
          <w:szCs w:val="24"/>
        </w:rPr>
        <w:t xml:space="preserve"> (</w:t>
      </w:r>
      <w:r w:rsidR="00742E69">
        <w:rPr>
          <w:bCs/>
          <w:sz w:val="24"/>
          <w:szCs w:val="24"/>
        </w:rPr>
        <w:t>5</w:t>
      </w:r>
      <w:r>
        <w:rPr>
          <w:bCs/>
          <w:sz w:val="24"/>
          <w:szCs w:val="24"/>
        </w:rPr>
        <w:t>%)</w:t>
      </w:r>
    </w:p>
    <w:p w14:paraId="26DC84E7" w14:textId="48708501" w:rsidR="00294DC5" w:rsidRDefault="00A37CC6" w:rsidP="008A0398">
      <w:pPr>
        <w:ind w:left="720"/>
        <w:rPr>
          <w:bCs/>
          <w:sz w:val="24"/>
          <w:szCs w:val="24"/>
        </w:rPr>
      </w:pPr>
      <w:r w:rsidRPr="008A0398">
        <w:rPr>
          <w:bCs/>
          <w:sz w:val="24"/>
          <w:szCs w:val="24"/>
        </w:rPr>
        <w:t xml:space="preserve">Due </w:t>
      </w:r>
      <w:r>
        <w:rPr>
          <w:bCs/>
          <w:sz w:val="24"/>
          <w:szCs w:val="24"/>
        </w:rPr>
        <w:t>November 30</w:t>
      </w:r>
      <w:r w:rsidRPr="00BC2CC8">
        <w:rPr>
          <w:bCs/>
          <w:sz w:val="24"/>
          <w:szCs w:val="24"/>
          <w:vertAlign w:val="superscript"/>
        </w:rPr>
        <w:t>th</w:t>
      </w:r>
      <w:r>
        <w:rPr>
          <w:bCs/>
          <w:sz w:val="24"/>
          <w:szCs w:val="24"/>
        </w:rPr>
        <w:t>.</w:t>
      </w:r>
    </w:p>
    <w:p w14:paraId="5796F8E6" w14:textId="77777777" w:rsidR="00A37CC6" w:rsidRDefault="00A37CC6" w:rsidP="008A0398">
      <w:pPr>
        <w:ind w:left="720"/>
        <w:rPr>
          <w:bCs/>
          <w:sz w:val="24"/>
          <w:szCs w:val="24"/>
        </w:rPr>
      </w:pPr>
    </w:p>
    <w:p w14:paraId="2612429B" w14:textId="5B3B6BE7" w:rsidR="00A358BC" w:rsidRDefault="00A358BC" w:rsidP="008A0398">
      <w:pPr>
        <w:ind w:left="720"/>
        <w:rPr>
          <w:bCs/>
          <w:sz w:val="24"/>
          <w:szCs w:val="24"/>
        </w:rPr>
      </w:pPr>
      <w:r>
        <w:rPr>
          <w:bCs/>
          <w:sz w:val="24"/>
          <w:szCs w:val="24"/>
        </w:rPr>
        <w:t xml:space="preserve">The updated resume should reflect skills learned and projects </w:t>
      </w:r>
      <w:r w:rsidRPr="00742E69">
        <w:rPr>
          <w:b/>
          <w:bCs/>
          <w:sz w:val="24"/>
          <w:szCs w:val="24"/>
          <w:u w:val="single"/>
        </w:rPr>
        <w:t>completed during the internship.</w:t>
      </w:r>
      <w:r>
        <w:rPr>
          <w:bCs/>
          <w:sz w:val="24"/>
          <w:szCs w:val="24"/>
        </w:rPr>
        <w:t xml:space="preserve"> You may also revise any sections which highlight your career goals, especially if they change as a result of the internship experience. </w:t>
      </w:r>
    </w:p>
    <w:p w14:paraId="38E72DDF" w14:textId="77777777" w:rsidR="00A358BC" w:rsidRDefault="00A358BC" w:rsidP="008A0398">
      <w:pPr>
        <w:ind w:left="720"/>
        <w:rPr>
          <w:bCs/>
          <w:sz w:val="24"/>
          <w:szCs w:val="24"/>
        </w:rPr>
      </w:pPr>
    </w:p>
    <w:p w14:paraId="74E34C22" w14:textId="0BAD012C" w:rsidR="00294DC5" w:rsidRPr="008A0398" w:rsidRDefault="00294DC5" w:rsidP="008A0398">
      <w:pPr>
        <w:ind w:left="720"/>
        <w:rPr>
          <w:bCs/>
          <w:sz w:val="24"/>
          <w:szCs w:val="24"/>
        </w:rPr>
      </w:pPr>
      <w:r>
        <w:rPr>
          <w:bCs/>
          <w:sz w:val="24"/>
          <w:szCs w:val="24"/>
        </w:rPr>
        <w:t>Please remember: your Career Services coach offers superb resume help! (careers.utah.edu)</w:t>
      </w:r>
    </w:p>
    <w:p w14:paraId="73AE0153" w14:textId="77777777" w:rsidR="008A0398" w:rsidRPr="00E56E7E" w:rsidRDefault="008A0398" w:rsidP="008A0398">
      <w:pPr>
        <w:ind w:left="720"/>
        <w:rPr>
          <w:bCs/>
          <w:sz w:val="24"/>
          <w:szCs w:val="24"/>
        </w:rPr>
      </w:pPr>
    </w:p>
    <w:p w14:paraId="134A1962" w14:textId="262E7C00" w:rsidR="00E56E7E" w:rsidRPr="008A0398" w:rsidRDefault="00D64CD8" w:rsidP="00E56E7E">
      <w:pPr>
        <w:numPr>
          <w:ilvl w:val="0"/>
          <w:numId w:val="5"/>
        </w:numPr>
        <w:rPr>
          <w:bCs/>
          <w:sz w:val="24"/>
          <w:szCs w:val="24"/>
        </w:rPr>
      </w:pPr>
      <w:r>
        <w:rPr>
          <w:b/>
          <w:bCs/>
          <w:sz w:val="24"/>
          <w:szCs w:val="24"/>
          <w:u w:val="single"/>
        </w:rPr>
        <w:t xml:space="preserve">Be </w:t>
      </w:r>
      <w:r w:rsidR="00A07750">
        <w:rPr>
          <w:b/>
          <w:bCs/>
          <w:sz w:val="24"/>
          <w:szCs w:val="24"/>
          <w:u w:val="single"/>
        </w:rPr>
        <w:t>the</w:t>
      </w:r>
      <w:r>
        <w:rPr>
          <w:b/>
          <w:bCs/>
          <w:sz w:val="24"/>
          <w:szCs w:val="24"/>
          <w:u w:val="single"/>
        </w:rPr>
        <w:t xml:space="preserve"> Solution Submission</w:t>
      </w:r>
      <w:r w:rsidR="00E7406F" w:rsidRPr="008A0398">
        <w:rPr>
          <w:bCs/>
          <w:sz w:val="24"/>
          <w:szCs w:val="24"/>
        </w:rPr>
        <w:t xml:space="preserve"> (5%)</w:t>
      </w:r>
    </w:p>
    <w:p w14:paraId="0E243587" w14:textId="1FAB60A4" w:rsidR="00E56E7E" w:rsidRDefault="00A37CC6" w:rsidP="00E56E7E">
      <w:pPr>
        <w:ind w:left="720"/>
        <w:rPr>
          <w:bCs/>
          <w:sz w:val="24"/>
          <w:szCs w:val="24"/>
        </w:rPr>
      </w:pPr>
      <w:r w:rsidRPr="008A0398">
        <w:rPr>
          <w:bCs/>
          <w:sz w:val="24"/>
          <w:szCs w:val="24"/>
        </w:rPr>
        <w:t xml:space="preserve">Due </w:t>
      </w:r>
      <w:r>
        <w:rPr>
          <w:bCs/>
          <w:sz w:val="24"/>
          <w:szCs w:val="24"/>
        </w:rPr>
        <w:t>November 30</w:t>
      </w:r>
      <w:r w:rsidRPr="00BC2CC8">
        <w:rPr>
          <w:bCs/>
          <w:sz w:val="24"/>
          <w:szCs w:val="24"/>
          <w:vertAlign w:val="superscript"/>
        </w:rPr>
        <w:t>th</w:t>
      </w:r>
      <w:r>
        <w:rPr>
          <w:bCs/>
          <w:sz w:val="24"/>
          <w:szCs w:val="24"/>
        </w:rPr>
        <w:t>.</w:t>
      </w:r>
    </w:p>
    <w:p w14:paraId="43C51B6F" w14:textId="77777777" w:rsidR="00A37CC6" w:rsidRDefault="00A37CC6" w:rsidP="00E56E7E">
      <w:pPr>
        <w:ind w:left="720"/>
        <w:rPr>
          <w:bCs/>
          <w:sz w:val="24"/>
          <w:szCs w:val="24"/>
        </w:rPr>
      </w:pPr>
    </w:p>
    <w:p w14:paraId="3BBA3ED0" w14:textId="397BEE96" w:rsidR="00E56E7E" w:rsidRDefault="00D64CD8" w:rsidP="00E56E7E">
      <w:pPr>
        <w:ind w:left="720"/>
        <w:rPr>
          <w:bCs/>
          <w:sz w:val="24"/>
          <w:szCs w:val="24"/>
        </w:rPr>
      </w:pPr>
      <w:r>
        <w:rPr>
          <w:bCs/>
          <w:sz w:val="24"/>
          <w:szCs w:val="24"/>
        </w:rPr>
        <w:t xml:space="preserve">Submit a photo of yourself at </w:t>
      </w:r>
      <w:r w:rsidR="00A07750">
        <w:rPr>
          <w:bCs/>
          <w:sz w:val="24"/>
          <w:szCs w:val="24"/>
        </w:rPr>
        <w:t>your internship and a short (1-3</w:t>
      </w:r>
      <w:r>
        <w:rPr>
          <w:bCs/>
          <w:sz w:val="24"/>
          <w:szCs w:val="24"/>
        </w:rPr>
        <w:t xml:space="preserve"> sentence) response to the question: “How has your internship helped you inspire human solutions to life’s challenges?” </w:t>
      </w:r>
    </w:p>
    <w:p w14:paraId="3322D843" w14:textId="77777777" w:rsidR="00D64CD8" w:rsidRDefault="00D64CD8" w:rsidP="00E56E7E">
      <w:pPr>
        <w:ind w:left="720"/>
        <w:rPr>
          <w:bCs/>
          <w:sz w:val="24"/>
          <w:szCs w:val="24"/>
        </w:rPr>
      </w:pPr>
    </w:p>
    <w:p w14:paraId="5C476DF7" w14:textId="58EB4776" w:rsidR="00D64CD8" w:rsidRDefault="00D64CD8" w:rsidP="00E56E7E">
      <w:pPr>
        <w:ind w:left="720"/>
        <w:rPr>
          <w:sz w:val="24"/>
          <w:szCs w:val="24"/>
        </w:rPr>
      </w:pPr>
      <w:r>
        <w:rPr>
          <w:bCs/>
          <w:sz w:val="24"/>
          <w:szCs w:val="24"/>
        </w:rPr>
        <w:t xml:space="preserve">Ideally, these submissions will be used by the </w:t>
      </w:r>
      <w:proofErr w:type="spellStart"/>
      <w:r>
        <w:rPr>
          <w:bCs/>
          <w:sz w:val="24"/>
          <w:szCs w:val="24"/>
        </w:rPr>
        <w:t>CSBS</w:t>
      </w:r>
      <w:proofErr w:type="spellEnd"/>
      <w:r>
        <w:rPr>
          <w:bCs/>
          <w:sz w:val="24"/>
          <w:szCs w:val="24"/>
        </w:rPr>
        <w:t xml:space="preserve"> Marketing Department to highlight student experiences in the Internship Program. If you agree to allow your picture and response to be used by </w:t>
      </w:r>
      <w:proofErr w:type="spellStart"/>
      <w:r>
        <w:rPr>
          <w:bCs/>
          <w:sz w:val="24"/>
          <w:szCs w:val="24"/>
        </w:rPr>
        <w:t>CSBS</w:t>
      </w:r>
      <w:proofErr w:type="spellEnd"/>
      <w:r>
        <w:rPr>
          <w:bCs/>
          <w:sz w:val="24"/>
          <w:szCs w:val="24"/>
        </w:rPr>
        <w:t xml:space="preserve"> Marketing, please sign and upload the Photo Release contract in the files section of Canvas. </w:t>
      </w:r>
      <w:r w:rsidR="00A07750">
        <w:rPr>
          <w:bCs/>
          <w:sz w:val="24"/>
          <w:szCs w:val="24"/>
        </w:rPr>
        <w:t>If you do not agree to allow your picture and response to be used, simply include a comment with your submission indicating you prefer t</w:t>
      </w:r>
      <w:r w:rsidR="00C634C8">
        <w:rPr>
          <w:bCs/>
          <w:sz w:val="24"/>
          <w:szCs w:val="24"/>
        </w:rPr>
        <w:t>o keep your submission private.</w:t>
      </w:r>
    </w:p>
    <w:p w14:paraId="315434A5" w14:textId="77777777" w:rsidR="00E56E7E" w:rsidRPr="00E7406F" w:rsidRDefault="00E56E7E" w:rsidP="00E56E7E">
      <w:pPr>
        <w:ind w:left="720"/>
        <w:rPr>
          <w:bCs/>
          <w:sz w:val="24"/>
          <w:szCs w:val="24"/>
        </w:rPr>
      </w:pPr>
    </w:p>
    <w:p w14:paraId="3D1C95AE" w14:textId="546D4ACB" w:rsidR="00E56E7E" w:rsidRPr="005E09EC" w:rsidRDefault="008A0398" w:rsidP="00E56E7E">
      <w:pPr>
        <w:numPr>
          <w:ilvl w:val="0"/>
          <w:numId w:val="5"/>
        </w:numPr>
        <w:rPr>
          <w:bCs/>
          <w:sz w:val="24"/>
          <w:szCs w:val="24"/>
        </w:rPr>
      </w:pPr>
      <w:r>
        <w:rPr>
          <w:b/>
          <w:bCs/>
          <w:sz w:val="24"/>
          <w:szCs w:val="24"/>
          <w:u w:val="single"/>
        </w:rPr>
        <w:t xml:space="preserve">Final </w:t>
      </w:r>
      <w:r w:rsidR="00E56E7E" w:rsidRPr="005E09EC">
        <w:rPr>
          <w:b/>
          <w:bCs/>
          <w:sz w:val="24"/>
          <w:szCs w:val="24"/>
          <w:u w:val="single"/>
        </w:rPr>
        <w:t>Supervisor Evaluation and Completion of Hours</w:t>
      </w:r>
      <w:r w:rsidR="00E56E7E">
        <w:rPr>
          <w:bCs/>
          <w:sz w:val="24"/>
          <w:szCs w:val="24"/>
        </w:rPr>
        <w:t xml:space="preserve"> (2</w:t>
      </w:r>
      <w:r w:rsidR="00E56E7E" w:rsidRPr="005E09EC">
        <w:rPr>
          <w:bCs/>
          <w:sz w:val="24"/>
          <w:szCs w:val="24"/>
        </w:rPr>
        <w:t>0%)</w:t>
      </w:r>
    </w:p>
    <w:p w14:paraId="081AE6B3" w14:textId="0CA72EED" w:rsidR="00BE4152" w:rsidRDefault="00A37CC6" w:rsidP="00E56E7E">
      <w:pPr>
        <w:ind w:left="720"/>
        <w:rPr>
          <w:bCs/>
          <w:sz w:val="24"/>
          <w:szCs w:val="24"/>
        </w:rPr>
      </w:pPr>
      <w:r w:rsidRPr="008A0398">
        <w:rPr>
          <w:bCs/>
          <w:sz w:val="24"/>
          <w:szCs w:val="24"/>
        </w:rPr>
        <w:t xml:space="preserve">Due </w:t>
      </w:r>
      <w:r>
        <w:rPr>
          <w:bCs/>
          <w:sz w:val="24"/>
          <w:szCs w:val="24"/>
        </w:rPr>
        <w:t>November 30</w:t>
      </w:r>
      <w:r w:rsidRPr="00BC2CC8">
        <w:rPr>
          <w:bCs/>
          <w:sz w:val="24"/>
          <w:szCs w:val="24"/>
          <w:vertAlign w:val="superscript"/>
        </w:rPr>
        <w:t>th</w:t>
      </w:r>
      <w:r>
        <w:rPr>
          <w:bCs/>
          <w:sz w:val="24"/>
          <w:szCs w:val="24"/>
        </w:rPr>
        <w:t xml:space="preserve"> </w:t>
      </w:r>
    </w:p>
    <w:p w14:paraId="2BB38EDC" w14:textId="77777777" w:rsidR="00BE4152" w:rsidRDefault="00BE4152" w:rsidP="00E56E7E">
      <w:pPr>
        <w:ind w:left="720"/>
        <w:rPr>
          <w:bCs/>
          <w:sz w:val="24"/>
          <w:szCs w:val="24"/>
        </w:rPr>
      </w:pPr>
    </w:p>
    <w:p w14:paraId="0CA6F793" w14:textId="203ED625" w:rsidR="00E56E7E" w:rsidRPr="005E09EC" w:rsidRDefault="00E56E7E" w:rsidP="00E56E7E">
      <w:pPr>
        <w:ind w:left="720"/>
        <w:rPr>
          <w:bCs/>
          <w:sz w:val="24"/>
          <w:szCs w:val="24"/>
        </w:rPr>
      </w:pPr>
      <w:r>
        <w:rPr>
          <w:bCs/>
          <w:sz w:val="24"/>
          <w:szCs w:val="24"/>
        </w:rPr>
        <w:t xml:space="preserve">The </w:t>
      </w:r>
      <w:r w:rsidR="00A358BC">
        <w:rPr>
          <w:bCs/>
          <w:sz w:val="24"/>
          <w:szCs w:val="24"/>
        </w:rPr>
        <w:t xml:space="preserve">final </w:t>
      </w:r>
      <w:r>
        <w:rPr>
          <w:bCs/>
          <w:sz w:val="24"/>
          <w:szCs w:val="24"/>
        </w:rPr>
        <w:t xml:space="preserve">supervisor evaluation will be made available to you </w:t>
      </w:r>
      <w:r w:rsidR="00000152">
        <w:rPr>
          <w:bCs/>
          <w:sz w:val="24"/>
          <w:szCs w:val="24"/>
        </w:rPr>
        <w:t>in the Canvas assignment listing</w:t>
      </w:r>
      <w:r>
        <w:rPr>
          <w:bCs/>
          <w:sz w:val="24"/>
          <w:szCs w:val="24"/>
        </w:rPr>
        <w:t>. It is the student’s responsibility to ensure their supervisor receives, completes, and submits the evaluation and confirmation of hours</w:t>
      </w:r>
      <w:r w:rsidR="00804D47">
        <w:rPr>
          <w:bCs/>
          <w:sz w:val="24"/>
          <w:szCs w:val="24"/>
        </w:rPr>
        <w:t xml:space="preserve"> by </w:t>
      </w:r>
      <w:r w:rsidR="00A37CC6">
        <w:rPr>
          <w:bCs/>
          <w:sz w:val="24"/>
          <w:szCs w:val="24"/>
        </w:rPr>
        <w:t>November 30th</w:t>
      </w:r>
      <w:r w:rsidR="00804D47">
        <w:rPr>
          <w:bCs/>
          <w:sz w:val="24"/>
          <w:szCs w:val="24"/>
        </w:rPr>
        <w:t xml:space="preserve">. </w:t>
      </w:r>
      <w:r>
        <w:rPr>
          <w:bCs/>
          <w:sz w:val="24"/>
          <w:szCs w:val="24"/>
        </w:rPr>
        <w:t xml:space="preserve"> </w:t>
      </w:r>
    </w:p>
    <w:p w14:paraId="1C8D16E2" w14:textId="77777777" w:rsidR="00E56E7E" w:rsidRPr="00E56E7E" w:rsidRDefault="00E56E7E" w:rsidP="00E56E7E">
      <w:pPr>
        <w:ind w:left="720"/>
        <w:rPr>
          <w:bCs/>
          <w:sz w:val="24"/>
          <w:szCs w:val="24"/>
        </w:rPr>
      </w:pPr>
    </w:p>
    <w:p w14:paraId="4E21097A" w14:textId="1B41BF67" w:rsidR="00A469C5" w:rsidRPr="005E09EC" w:rsidRDefault="00A469C5" w:rsidP="00A469C5">
      <w:pPr>
        <w:numPr>
          <w:ilvl w:val="0"/>
          <w:numId w:val="5"/>
        </w:numPr>
        <w:rPr>
          <w:bCs/>
          <w:sz w:val="24"/>
          <w:szCs w:val="24"/>
        </w:rPr>
      </w:pPr>
      <w:r w:rsidRPr="005E09EC">
        <w:rPr>
          <w:b/>
          <w:bCs/>
          <w:sz w:val="24"/>
          <w:szCs w:val="24"/>
          <w:u w:val="single"/>
        </w:rPr>
        <w:t>Final Paper</w:t>
      </w:r>
      <w:r w:rsidR="005929D9">
        <w:rPr>
          <w:bCs/>
          <w:sz w:val="24"/>
          <w:szCs w:val="24"/>
        </w:rPr>
        <w:t xml:space="preserve"> (25</w:t>
      </w:r>
      <w:r w:rsidRPr="005E09EC">
        <w:rPr>
          <w:bCs/>
          <w:sz w:val="24"/>
          <w:szCs w:val="24"/>
        </w:rPr>
        <w:t xml:space="preserve">%) </w:t>
      </w:r>
    </w:p>
    <w:p w14:paraId="32BD3C36" w14:textId="04BFE82F" w:rsidR="009D68D4" w:rsidRDefault="00A469C5" w:rsidP="00A469C5">
      <w:pPr>
        <w:ind w:left="720"/>
        <w:rPr>
          <w:bCs/>
          <w:sz w:val="24"/>
          <w:szCs w:val="24"/>
        </w:rPr>
      </w:pPr>
      <w:r w:rsidRPr="005E09EC">
        <w:rPr>
          <w:bCs/>
          <w:sz w:val="24"/>
          <w:szCs w:val="24"/>
        </w:rPr>
        <w:t xml:space="preserve">Due </w:t>
      </w:r>
      <w:r w:rsidR="00D64CD8">
        <w:rPr>
          <w:bCs/>
          <w:sz w:val="24"/>
          <w:szCs w:val="24"/>
        </w:rPr>
        <w:t>July</w:t>
      </w:r>
      <w:r w:rsidR="0008500A">
        <w:rPr>
          <w:bCs/>
          <w:sz w:val="24"/>
          <w:szCs w:val="24"/>
        </w:rPr>
        <w:t xml:space="preserve"> 28</w:t>
      </w:r>
      <w:r w:rsidR="0008500A" w:rsidRPr="0008500A">
        <w:rPr>
          <w:bCs/>
          <w:sz w:val="24"/>
          <w:szCs w:val="24"/>
          <w:vertAlign w:val="superscript"/>
        </w:rPr>
        <w:t>th</w:t>
      </w:r>
      <w:r w:rsidR="0008500A">
        <w:rPr>
          <w:bCs/>
          <w:sz w:val="24"/>
          <w:szCs w:val="24"/>
        </w:rPr>
        <w:t xml:space="preserve"> </w:t>
      </w:r>
    </w:p>
    <w:p w14:paraId="1B81D558" w14:textId="77777777" w:rsidR="00443D79" w:rsidRDefault="00443D79" w:rsidP="00443D79">
      <w:pPr>
        <w:rPr>
          <w:color w:val="000000"/>
          <w:sz w:val="24"/>
          <w:szCs w:val="24"/>
        </w:rPr>
      </w:pPr>
    </w:p>
    <w:p w14:paraId="535F5297" w14:textId="14A46FCA" w:rsidR="00B30863" w:rsidRPr="00B30863" w:rsidRDefault="006E6201" w:rsidP="00E56E7E">
      <w:pPr>
        <w:ind w:left="720"/>
        <w:rPr>
          <w:sz w:val="24"/>
          <w:szCs w:val="24"/>
        </w:rPr>
      </w:pPr>
      <w:r>
        <w:rPr>
          <w:sz w:val="24"/>
          <w:szCs w:val="24"/>
        </w:rPr>
        <w:t>Your final</w:t>
      </w:r>
      <w:r w:rsidR="00B30863">
        <w:rPr>
          <w:sz w:val="24"/>
          <w:szCs w:val="24"/>
        </w:rPr>
        <w:t xml:space="preserve"> paper should be </w:t>
      </w:r>
      <w:r w:rsidR="00BA3062">
        <w:rPr>
          <w:sz w:val="24"/>
          <w:szCs w:val="24"/>
        </w:rPr>
        <w:t>4-6</w:t>
      </w:r>
      <w:r w:rsidR="006D048C">
        <w:rPr>
          <w:sz w:val="24"/>
          <w:szCs w:val="24"/>
        </w:rPr>
        <w:t xml:space="preserve"> </w:t>
      </w:r>
      <w:r w:rsidR="00B30863" w:rsidRPr="00B30863">
        <w:rPr>
          <w:sz w:val="24"/>
          <w:szCs w:val="24"/>
        </w:rPr>
        <w:t xml:space="preserve">pages, double-spaced, 12 pt. font with 1” margins. Please use </w:t>
      </w:r>
      <w:r w:rsidR="007D24F2">
        <w:rPr>
          <w:sz w:val="24"/>
          <w:szCs w:val="24"/>
        </w:rPr>
        <w:t>the style appropriate to your discipline (APA, MLA, Chicago, etc.)</w:t>
      </w:r>
      <w:r w:rsidR="00B30863" w:rsidRPr="00B30863">
        <w:rPr>
          <w:sz w:val="24"/>
          <w:szCs w:val="24"/>
        </w:rPr>
        <w:t xml:space="preserve">. </w:t>
      </w:r>
    </w:p>
    <w:p w14:paraId="0AF04A9E" w14:textId="77777777" w:rsidR="00B30863" w:rsidRPr="00B30863" w:rsidRDefault="00B30863" w:rsidP="00E56E7E">
      <w:pPr>
        <w:ind w:left="720"/>
        <w:rPr>
          <w:sz w:val="24"/>
          <w:szCs w:val="24"/>
        </w:rPr>
      </w:pPr>
    </w:p>
    <w:p w14:paraId="3F6B481F" w14:textId="6724ECA8" w:rsidR="00B30863" w:rsidRPr="00B30863" w:rsidRDefault="00B30863" w:rsidP="00E56E7E">
      <w:pPr>
        <w:ind w:left="720"/>
        <w:rPr>
          <w:sz w:val="24"/>
          <w:szCs w:val="24"/>
        </w:rPr>
      </w:pPr>
      <w:r w:rsidRPr="00B30863">
        <w:rPr>
          <w:sz w:val="24"/>
          <w:szCs w:val="24"/>
        </w:rPr>
        <w:t>The goal of this paper is to apply analysis, critical thought, and academic support to a topic</w:t>
      </w:r>
      <w:r>
        <w:rPr>
          <w:sz w:val="24"/>
          <w:szCs w:val="24"/>
        </w:rPr>
        <w:t xml:space="preserve"> relating to your internship</w:t>
      </w:r>
      <w:r w:rsidRPr="00B30863">
        <w:rPr>
          <w:sz w:val="24"/>
          <w:szCs w:val="24"/>
        </w:rPr>
        <w:t xml:space="preserve">. This </w:t>
      </w:r>
      <w:r>
        <w:rPr>
          <w:sz w:val="24"/>
          <w:szCs w:val="24"/>
        </w:rPr>
        <w:t xml:space="preserve">paper is a </w:t>
      </w:r>
      <w:r w:rsidRPr="00B30863">
        <w:rPr>
          <w:sz w:val="24"/>
          <w:szCs w:val="24"/>
        </w:rPr>
        <w:t>thesis-driven research paper</w:t>
      </w:r>
      <w:r>
        <w:rPr>
          <w:sz w:val="24"/>
          <w:szCs w:val="24"/>
        </w:rPr>
        <w:t>, and your ar</w:t>
      </w:r>
      <w:r w:rsidR="00B01977">
        <w:rPr>
          <w:sz w:val="24"/>
          <w:szCs w:val="24"/>
        </w:rPr>
        <w:t>gument must be supported by</w:t>
      </w:r>
      <w:r>
        <w:rPr>
          <w:sz w:val="24"/>
          <w:szCs w:val="24"/>
        </w:rPr>
        <w:t xml:space="preserve"> at least </w:t>
      </w:r>
      <w:r w:rsidR="00050569" w:rsidRPr="00A07750">
        <w:rPr>
          <w:b/>
          <w:sz w:val="24"/>
          <w:szCs w:val="24"/>
        </w:rPr>
        <w:t xml:space="preserve">five </w:t>
      </w:r>
      <w:r w:rsidRPr="00A07750">
        <w:rPr>
          <w:b/>
          <w:sz w:val="24"/>
          <w:szCs w:val="24"/>
        </w:rPr>
        <w:t>academic sources</w:t>
      </w:r>
      <w:r w:rsidR="00BE4914" w:rsidRPr="00A07750">
        <w:rPr>
          <w:b/>
          <w:sz w:val="24"/>
          <w:szCs w:val="24"/>
        </w:rPr>
        <w:t xml:space="preserve">, </w:t>
      </w:r>
      <w:r w:rsidR="00050569" w:rsidRPr="00A07750">
        <w:rPr>
          <w:b/>
          <w:sz w:val="24"/>
          <w:szCs w:val="24"/>
        </w:rPr>
        <w:t xml:space="preserve">at least two </w:t>
      </w:r>
      <w:r w:rsidR="00BE4914" w:rsidRPr="00A07750">
        <w:rPr>
          <w:b/>
          <w:sz w:val="24"/>
          <w:szCs w:val="24"/>
        </w:rPr>
        <w:t>of which should be peer-reviewed</w:t>
      </w:r>
      <w:r w:rsidRPr="00A07750">
        <w:rPr>
          <w:b/>
          <w:sz w:val="24"/>
          <w:szCs w:val="24"/>
        </w:rPr>
        <w:t xml:space="preserve">. </w:t>
      </w:r>
    </w:p>
    <w:p w14:paraId="11BA93FF" w14:textId="77777777" w:rsidR="00B30863" w:rsidRPr="00B30863" w:rsidRDefault="00B30863" w:rsidP="00E56E7E">
      <w:pPr>
        <w:ind w:left="720"/>
        <w:rPr>
          <w:sz w:val="24"/>
          <w:szCs w:val="24"/>
        </w:rPr>
      </w:pPr>
    </w:p>
    <w:p w14:paraId="6B6B8599" w14:textId="237793A4" w:rsidR="00CF2B2D" w:rsidRDefault="00B30863" w:rsidP="00E56E7E">
      <w:pPr>
        <w:ind w:left="720"/>
        <w:rPr>
          <w:sz w:val="24"/>
          <w:szCs w:val="24"/>
        </w:rPr>
      </w:pPr>
      <w:r w:rsidRPr="00B30863">
        <w:rPr>
          <w:sz w:val="24"/>
          <w:szCs w:val="24"/>
        </w:rPr>
        <w:t xml:space="preserve">You will be graded </w:t>
      </w:r>
      <w:r w:rsidR="00241624">
        <w:rPr>
          <w:sz w:val="24"/>
          <w:szCs w:val="24"/>
        </w:rPr>
        <w:t xml:space="preserve">using the following rubric: </w:t>
      </w:r>
    </w:p>
    <w:p w14:paraId="06535592" w14:textId="77777777" w:rsidR="00157C3D" w:rsidRPr="00157C3D" w:rsidRDefault="00157C3D" w:rsidP="00157C3D">
      <w:pPr>
        <w:rPr>
          <w:sz w:val="24"/>
          <w:szCs w:val="24"/>
        </w:rPr>
      </w:pPr>
    </w:p>
    <w:p w14:paraId="46068028" w14:textId="77777777" w:rsidR="00157C3D" w:rsidRPr="00157C3D" w:rsidRDefault="00157C3D" w:rsidP="00157C3D">
      <w:pPr>
        <w:spacing w:before="2"/>
        <w:rPr>
          <w:sz w:val="24"/>
          <w:szCs w:val="24"/>
        </w:rPr>
      </w:pPr>
    </w:p>
    <w:p w14:paraId="17519D89" w14:textId="77777777" w:rsidR="00A37CC6" w:rsidRPr="00157C3D" w:rsidRDefault="00A37CC6" w:rsidP="00A37CC6">
      <w:pPr>
        <w:spacing w:before="2"/>
        <w:rPr>
          <w:sz w:val="24"/>
          <w:szCs w:val="24"/>
        </w:rPr>
      </w:pPr>
    </w:p>
    <w:p w14:paraId="311561C5" w14:textId="77777777" w:rsidR="00A37CC6" w:rsidRPr="00157C3D" w:rsidRDefault="00A37CC6" w:rsidP="00A37CC6">
      <w:pPr>
        <w:pStyle w:val="Heading1"/>
        <w:keepNext w:val="0"/>
        <w:widowControl w:val="0"/>
        <w:numPr>
          <w:ilvl w:val="0"/>
          <w:numId w:val="28"/>
        </w:numPr>
        <w:tabs>
          <w:tab w:val="left" w:pos="515"/>
        </w:tabs>
        <w:jc w:val="left"/>
        <w:rPr>
          <w:rFonts w:ascii="Times New Roman" w:hAnsi="Times New Roman"/>
          <w:b/>
          <w:bCs/>
          <w:sz w:val="24"/>
          <w:szCs w:val="24"/>
        </w:rPr>
      </w:pPr>
      <w:r w:rsidRPr="00157C3D">
        <w:rPr>
          <w:rFonts w:ascii="Times New Roman" w:hAnsi="Times New Roman"/>
          <w:b/>
          <w:sz w:val="24"/>
          <w:szCs w:val="24"/>
        </w:rPr>
        <w:t xml:space="preserve">Research </w:t>
      </w:r>
      <w:r w:rsidRPr="00157C3D">
        <w:rPr>
          <w:rFonts w:ascii="Times New Roman" w:hAnsi="Times New Roman"/>
          <w:b/>
          <w:spacing w:val="-3"/>
          <w:sz w:val="24"/>
          <w:szCs w:val="24"/>
        </w:rPr>
        <w:t xml:space="preserve">question </w:t>
      </w:r>
      <w:r w:rsidRPr="00157C3D">
        <w:rPr>
          <w:rFonts w:ascii="Times New Roman" w:hAnsi="Times New Roman"/>
          <w:b/>
          <w:sz w:val="24"/>
          <w:szCs w:val="24"/>
        </w:rPr>
        <w:t>or creative</w:t>
      </w:r>
      <w:r w:rsidRPr="00157C3D">
        <w:rPr>
          <w:rFonts w:ascii="Times New Roman" w:hAnsi="Times New Roman"/>
          <w:b/>
          <w:spacing w:val="-13"/>
          <w:sz w:val="24"/>
          <w:szCs w:val="24"/>
        </w:rPr>
        <w:t xml:space="preserve"> </w:t>
      </w:r>
      <w:r w:rsidRPr="00157C3D">
        <w:rPr>
          <w:rFonts w:ascii="Times New Roman" w:hAnsi="Times New Roman"/>
          <w:b/>
          <w:spacing w:val="-3"/>
          <w:sz w:val="24"/>
          <w:szCs w:val="24"/>
        </w:rPr>
        <w:t>challenge</w:t>
      </w:r>
    </w:p>
    <w:tbl>
      <w:tblPr>
        <w:tblW w:w="0" w:type="auto"/>
        <w:tblInd w:w="117" w:type="dxa"/>
        <w:tblLayout w:type="fixed"/>
        <w:tblCellMar>
          <w:left w:w="0" w:type="dxa"/>
          <w:right w:w="0" w:type="dxa"/>
        </w:tblCellMar>
        <w:tblLook w:val="01E0" w:firstRow="1" w:lastRow="1" w:firstColumn="1" w:lastColumn="1" w:noHBand="0" w:noVBand="0"/>
      </w:tblPr>
      <w:tblGrid>
        <w:gridCol w:w="1838"/>
        <w:gridCol w:w="1548"/>
        <w:gridCol w:w="1548"/>
        <w:gridCol w:w="1548"/>
        <w:gridCol w:w="3026"/>
        <w:gridCol w:w="70"/>
      </w:tblGrid>
      <w:tr w:rsidR="00A37CC6" w:rsidRPr="00157C3D" w14:paraId="33F6FBAF" w14:textId="77777777" w:rsidTr="00195D01">
        <w:trPr>
          <w:trHeight w:hRule="exact" w:val="407"/>
        </w:trPr>
        <w:tc>
          <w:tcPr>
            <w:tcW w:w="1838" w:type="dxa"/>
            <w:tcBorders>
              <w:top w:val="single" w:sz="4" w:space="0" w:color="000000"/>
              <w:left w:val="single" w:sz="4" w:space="0" w:color="000000"/>
              <w:bottom w:val="single" w:sz="4" w:space="0" w:color="000000"/>
              <w:right w:val="nil"/>
            </w:tcBorders>
            <w:shd w:val="clear" w:color="auto" w:fill="F1F1F1"/>
          </w:tcPr>
          <w:p w14:paraId="1C54839B" w14:textId="77777777" w:rsidR="00A37CC6" w:rsidRPr="00157C3D" w:rsidRDefault="00A37CC6" w:rsidP="00195D01">
            <w:pPr>
              <w:pStyle w:val="TableParagraph"/>
              <w:spacing w:before="72"/>
              <w:ind w:left="341"/>
              <w:rPr>
                <w:rFonts w:ascii="Times New Roman" w:eastAsia="Times New Roman" w:hAnsi="Times New Roman" w:cs="Times New Roman"/>
                <w:sz w:val="24"/>
                <w:szCs w:val="24"/>
              </w:rPr>
            </w:pPr>
            <w:r w:rsidRPr="00157C3D">
              <w:rPr>
                <w:rFonts w:ascii="Times New Roman" w:hAnsi="Times New Roman" w:cs="Times New Roman"/>
                <w:b/>
                <w:sz w:val="24"/>
                <w:szCs w:val="24"/>
              </w:rPr>
              <w:t>Unacceptable</w:t>
            </w:r>
          </w:p>
        </w:tc>
        <w:tc>
          <w:tcPr>
            <w:tcW w:w="1548" w:type="dxa"/>
            <w:tcBorders>
              <w:top w:val="single" w:sz="4" w:space="0" w:color="000000"/>
              <w:left w:val="nil"/>
              <w:bottom w:val="single" w:sz="4" w:space="0" w:color="000000"/>
              <w:right w:val="nil"/>
            </w:tcBorders>
            <w:shd w:val="clear" w:color="auto" w:fill="F1F1F1"/>
          </w:tcPr>
          <w:p w14:paraId="71499E42" w14:textId="77777777" w:rsidR="00A37CC6" w:rsidRPr="00157C3D" w:rsidRDefault="00A37CC6" w:rsidP="00195D01">
            <w:pPr>
              <w:rPr>
                <w:sz w:val="24"/>
                <w:szCs w:val="24"/>
              </w:rPr>
            </w:pPr>
          </w:p>
        </w:tc>
        <w:tc>
          <w:tcPr>
            <w:tcW w:w="1548" w:type="dxa"/>
            <w:tcBorders>
              <w:top w:val="single" w:sz="4" w:space="0" w:color="000000"/>
              <w:left w:val="nil"/>
              <w:bottom w:val="single" w:sz="4" w:space="0" w:color="000000"/>
              <w:right w:val="single" w:sz="4" w:space="0" w:color="000000"/>
            </w:tcBorders>
            <w:shd w:val="clear" w:color="auto" w:fill="F1F1F1"/>
          </w:tcPr>
          <w:p w14:paraId="304938B9" w14:textId="77777777" w:rsidR="00A37CC6" w:rsidRPr="00157C3D" w:rsidRDefault="00A37CC6" w:rsidP="00195D01">
            <w:pPr>
              <w:pStyle w:val="TableParagraph"/>
              <w:spacing w:before="72"/>
              <w:ind w:left="323"/>
              <w:rPr>
                <w:rFonts w:ascii="Times New Roman" w:eastAsia="Times New Roman" w:hAnsi="Times New Roman" w:cs="Times New Roman"/>
                <w:sz w:val="24"/>
                <w:szCs w:val="24"/>
              </w:rPr>
            </w:pPr>
            <w:r w:rsidRPr="00157C3D">
              <w:rPr>
                <w:rFonts w:ascii="Times New Roman" w:hAnsi="Times New Roman" w:cs="Times New Roman"/>
                <w:b/>
                <w:sz w:val="24"/>
                <w:szCs w:val="24"/>
              </w:rPr>
              <w:t>Marginal</w:t>
            </w:r>
          </w:p>
        </w:tc>
        <w:tc>
          <w:tcPr>
            <w:tcW w:w="1548" w:type="dxa"/>
            <w:tcBorders>
              <w:top w:val="single" w:sz="4" w:space="0" w:color="000000"/>
              <w:left w:val="single" w:sz="4" w:space="0" w:color="000000"/>
              <w:bottom w:val="single" w:sz="4" w:space="0" w:color="000000"/>
              <w:right w:val="nil"/>
            </w:tcBorders>
            <w:shd w:val="clear" w:color="auto" w:fill="F1F1F1"/>
          </w:tcPr>
          <w:p w14:paraId="0411D6AB" w14:textId="77777777" w:rsidR="00A37CC6" w:rsidRPr="00157C3D" w:rsidRDefault="00A37CC6" w:rsidP="00195D01">
            <w:pPr>
              <w:pStyle w:val="TableParagraph"/>
              <w:spacing w:before="72"/>
              <w:ind w:left="122"/>
              <w:rPr>
                <w:rFonts w:ascii="Times New Roman" w:eastAsia="Times New Roman" w:hAnsi="Times New Roman" w:cs="Times New Roman"/>
                <w:sz w:val="24"/>
                <w:szCs w:val="24"/>
              </w:rPr>
            </w:pPr>
            <w:r w:rsidRPr="00157C3D">
              <w:rPr>
                <w:rFonts w:ascii="Times New Roman" w:hAnsi="Times New Roman" w:cs="Times New Roman"/>
                <w:b/>
                <w:sz w:val="24"/>
                <w:szCs w:val="24"/>
              </w:rPr>
              <w:t>Satisfactory</w:t>
            </w:r>
          </w:p>
        </w:tc>
        <w:tc>
          <w:tcPr>
            <w:tcW w:w="3026" w:type="dxa"/>
            <w:tcBorders>
              <w:top w:val="single" w:sz="4" w:space="0" w:color="000000"/>
              <w:left w:val="nil"/>
              <w:bottom w:val="single" w:sz="4" w:space="0" w:color="000000"/>
              <w:right w:val="nil"/>
            </w:tcBorders>
            <w:shd w:val="clear" w:color="auto" w:fill="F1F1F1"/>
          </w:tcPr>
          <w:p w14:paraId="3B652035" w14:textId="77777777" w:rsidR="00A37CC6" w:rsidRPr="00157C3D" w:rsidRDefault="00A37CC6" w:rsidP="00195D01">
            <w:pPr>
              <w:rPr>
                <w:sz w:val="24"/>
                <w:szCs w:val="24"/>
              </w:rPr>
            </w:pPr>
            <w:r>
              <w:rPr>
                <w:b/>
                <w:sz w:val="24"/>
                <w:szCs w:val="24"/>
              </w:rPr>
              <w:t xml:space="preserve">           </w:t>
            </w:r>
            <w:r w:rsidRPr="00157C3D">
              <w:rPr>
                <w:b/>
                <w:sz w:val="24"/>
                <w:szCs w:val="24"/>
              </w:rPr>
              <w:t>Outstanding</w:t>
            </w:r>
          </w:p>
        </w:tc>
        <w:tc>
          <w:tcPr>
            <w:tcW w:w="70" w:type="dxa"/>
            <w:tcBorders>
              <w:top w:val="single" w:sz="4" w:space="0" w:color="000000"/>
              <w:left w:val="nil"/>
              <w:bottom w:val="single" w:sz="4" w:space="0" w:color="000000"/>
              <w:right w:val="single" w:sz="4" w:space="0" w:color="000000"/>
            </w:tcBorders>
            <w:shd w:val="clear" w:color="auto" w:fill="F1F1F1"/>
          </w:tcPr>
          <w:p w14:paraId="31917309" w14:textId="77777777" w:rsidR="00A37CC6" w:rsidRPr="00157C3D" w:rsidRDefault="00A37CC6" w:rsidP="00195D01">
            <w:pPr>
              <w:pStyle w:val="TableParagraph"/>
              <w:spacing w:before="72"/>
              <w:ind w:left="247"/>
              <w:rPr>
                <w:rFonts w:ascii="Times New Roman" w:eastAsia="Times New Roman" w:hAnsi="Times New Roman" w:cs="Times New Roman"/>
                <w:sz w:val="24"/>
                <w:szCs w:val="24"/>
              </w:rPr>
            </w:pPr>
          </w:p>
        </w:tc>
      </w:tr>
      <w:tr w:rsidR="00A37CC6" w:rsidRPr="00157C3D" w14:paraId="06AA8517" w14:textId="77777777" w:rsidTr="00195D01">
        <w:trPr>
          <w:trHeight w:hRule="exact" w:val="397"/>
        </w:trPr>
        <w:tc>
          <w:tcPr>
            <w:tcW w:w="1838" w:type="dxa"/>
            <w:tcBorders>
              <w:top w:val="single" w:sz="4" w:space="0" w:color="000000"/>
              <w:left w:val="single" w:sz="4" w:space="0" w:color="000000"/>
              <w:bottom w:val="single" w:sz="4" w:space="0" w:color="000000"/>
              <w:right w:val="single" w:sz="4" w:space="0" w:color="000000"/>
            </w:tcBorders>
            <w:shd w:val="clear" w:color="auto" w:fill="F1F1F1"/>
          </w:tcPr>
          <w:p w14:paraId="25223321" w14:textId="77777777" w:rsidR="00A37CC6" w:rsidRPr="00157C3D" w:rsidRDefault="00A37CC6" w:rsidP="00195D01">
            <w:pPr>
              <w:pStyle w:val="TableParagraph"/>
              <w:spacing w:before="62"/>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2C104890" w14:textId="77777777" w:rsidR="00A37CC6" w:rsidRPr="00157C3D" w:rsidRDefault="00A37CC6" w:rsidP="00195D01">
            <w:pPr>
              <w:pStyle w:val="TableParagraph"/>
              <w:spacing w:before="62"/>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07BC9269" w14:textId="77777777" w:rsidR="00A37CC6" w:rsidRPr="00157C3D" w:rsidRDefault="00A37CC6" w:rsidP="00195D01">
            <w:pPr>
              <w:pStyle w:val="TableParagraph"/>
              <w:spacing w:before="62"/>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3</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68496E4E" w14:textId="77777777" w:rsidR="00A37CC6" w:rsidRPr="00157C3D" w:rsidRDefault="00A37CC6" w:rsidP="00195D01">
            <w:pPr>
              <w:pStyle w:val="TableParagraph"/>
              <w:spacing w:before="62"/>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1F1F1"/>
          </w:tcPr>
          <w:p w14:paraId="64198DF6" w14:textId="77777777" w:rsidR="00A37CC6" w:rsidRPr="00157C3D" w:rsidRDefault="00A37CC6" w:rsidP="00195D01">
            <w:pPr>
              <w:pStyle w:val="TableParagraph"/>
              <w:spacing w:before="62"/>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5</w:t>
            </w:r>
          </w:p>
        </w:tc>
        <w:tc>
          <w:tcPr>
            <w:tcW w:w="70" w:type="dxa"/>
            <w:tcBorders>
              <w:top w:val="single" w:sz="4" w:space="0" w:color="000000"/>
              <w:left w:val="single" w:sz="4" w:space="0" w:color="000000"/>
              <w:bottom w:val="single" w:sz="4" w:space="0" w:color="000000"/>
              <w:right w:val="single" w:sz="4" w:space="0" w:color="000000"/>
            </w:tcBorders>
            <w:shd w:val="clear" w:color="auto" w:fill="F1F1F1"/>
          </w:tcPr>
          <w:p w14:paraId="4367F839" w14:textId="77777777" w:rsidR="00A37CC6" w:rsidRPr="00157C3D" w:rsidRDefault="00A37CC6" w:rsidP="00195D01">
            <w:pPr>
              <w:pStyle w:val="TableParagraph"/>
              <w:spacing w:before="62"/>
              <w:jc w:val="center"/>
              <w:rPr>
                <w:rFonts w:ascii="Times New Roman" w:eastAsia="Times New Roman" w:hAnsi="Times New Roman" w:cs="Times New Roman"/>
                <w:sz w:val="24"/>
                <w:szCs w:val="24"/>
              </w:rPr>
            </w:pPr>
          </w:p>
        </w:tc>
      </w:tr>
      <w:tr w:rsidR="00A37CC6" w:rsidRPr="00157C3D" w14:paraId="2D59DDF3" w14:textId="77777777" w:rsidTr="00195D01">
        <w:trPr>
          <w:trHeight w:hRule="exact" w:val="1166"/>
        </w:trPr>
        <w:tc>
          <w:tcPr>
            <w:tcW w:w="9578" w:type="dxa"/>
            <w:gridSpan w:val="6"/>
            <w:tcBorders>
              <w:top w:val="single" w:sz="4" w:space="0" w:color="000000"/>
              <w:left w:val="single" w:sz="4" w:space="0" w:color="000000"/>
              <w:bottom w:val="single" w:sz="4" w:space="0" w:color="000000"/>
              <w:right w:val="single" w:sz="4" w:space="0" w:color="000000"/>
            </w:tcBorders>
          </w:tcPr>
          <w:p w14:paraId="56C089C9" w14:textId="77777777" w:rsidR="00A37CC6" w:rsidRPr="00157C3D" w:rsidRDefault="00A37CC6" w:rsidP="00195D01">
            <w:pPr>
              <w:pStyle w:val="TableParagraph"/>
              <w:numPr>
                <w:ilvl w:val="0"/>
                <w:numId w:val="27"/>
              </w:numPr>
              <w:tabs>
                <w:tab w:val="left" w:pos="327"/>
              </w:tabs>
              <w:spacing w:before="70" w:line="252" w:lineRule="exact"/>
              <w:rPr>
                <w:rFonts w:ascii="Times New Roman" w:eastAsia="Times New Roman" w:hAnsi="Times New Roman" w:cs="Times New Roman"/>
                <w:sz w:val="24"/>
                <w:szCs w:val="24"/>
              </w:rPr>
            </w:pPr>
            <w:r w:rsidRPr="00157C3D">
              <w:rPr>
                <w:rFonts w:ascii="Times New Roman" w:hAnsi="Times New Roman" w:cs="Times New Roman"/>
                <w:sz w:val="24"/>
                <w:szCs w:val="24"/>
              </w:rPr>
              <w:t>Unique research question/issue/creative challenge identified</w:t>
            </w:r>
          </w:p>
          <w:p w14:paraId="3372DA55" w14:textId="77777777" w:rsidR="00A37CC6" w:rsidRPr="00157C3D" w:rsidRDefault="00A37CC6" w:rsidP="00195D01">
            <w:pPr>
              <w:pStyle w:val="TableParagraph"/>
              <w:numPr>
                <w:ilvl w:val="0"/>
                <w:numId w:val="27"/>
              </w:numPr>
              <w:tabs>
                <w:tab w:val="left" w:pos="327"/>
              </w:tabs>
              <w:spacing w:line="252" w:lineRule="exact"/>
              <w:rPr>
                <w:rFonts w:ascii="Times New Roman" w:eastAsia="Times New Roman" w:hAnsi="Times New Roman" w:cs="Times New Roman"/>
                <w:sz w:val="24"/>
                <w:szCs w:val="24"/>
              </w:rPr>
            </w:pPr>
            <w:r w:rsidRPr="00157C3D">
              <w:rPr>
                <w:rFonts w:ascii="Times New Roman" w:hAnsi="Times New Roman" w:cs="Times New Roman"/>
                <w:sz w:val="24"/>
                <w:szCs w:val="24"/>
              </w:rPr>
              <w:t>Goals/objectives/hypotheses are explicit</w:t>
            </w:r>
          </w:p>
          <w:p w14:paraId="582EC173" w14:textId="77777777" w:rsidR="00A37CC6" w:rsidRPr="00157C3D" w:rsidRDefault="00A37CC6" w:rsidP="00195D01">
            <w:pPr>
              <w:pStyle w:val="TableParagraph"/>
              <w:numPr>
                <w:ilvl w:val="0"/>
                <w:numId w:val="27"/>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Historical and contemporary contexts, assumptions/biases, or ethical considerations are</w:t>
            </w:r>
            <w:r w:rsidRPr="00157C3D">
              <w:rPr>
                <w:rFonts w:ascii="Times New Roman" w:hAnsi="Times New Roman" w:cs="Times New Roman"/>
                <w:spacing w:val="-6"/>
                <w:sz w:val="24"/>
                <w:szCs w:val="24"/>
              </w:rPr>
              <w:t xml:space="preserve"> </w:t>
            </w:r>
            <w:r w:rsidRPr="00157C3D">
              <w:rPr>
                <w:rFonts w:ascii="Times New Roman" w:hAnsi="Times New Roman" w:cs="Times New Roman"/>
                <w:sz w:val="24"/>
                <w:szCs w:val="24"/>
              </w:rPr>
              <w:t>identified</w:t>
            </w:r>
          </w:p>
          <w:p w14:paraId="14C03910" w14:textId="77777777" w:rsidR="00A37CC6" w:rsidRPr="00157C3D" w:rsidRDefault="00A37CC6" w:rsidP="00195D01">
            <w:pPr>
              <w:pStyle w:val="TableParagraph"/>
              <w:numPr>
                <w:ilvl w:val="0"/>
                <w:numId w:val="27"/>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Thesis presented is within an academic</w:t>
            </w:r>
            <w:r w:rsidRPr="00157C3D">
              <w:rPr>
                <w:rFonts w:ascii="Times New Roman" w:hAnsi="Times New Roman" w:cs="Times New Roman"/>
                <w:spacing w:val="-2"/>
                <w:sz w:val="24"/>
                <w:szCs w:val="24"/>
              </w:rPr>
              <w:t xml:space="preserve"> </w:t>
            </w:r>
            <w:r w:rsidRPr="00157C3D">
              <w:rPr>
                <w:rFonts w:ascii="Times New Roman" w:hAnsi="Times New Roman" w:cs="Times New Roman"/>
                <w:sz w:val="24"/>
                <w:szCs w:val="24"/>
              </w:rPr>
              <w:t>framework</w:t>
            </w:r>
          </w:p>
        </w:tc>
      </w:tr>
      <w:tr w:rsidR="00A37CC6" w:rsidRPr="00157C3D" w14:paraId="21569A20" w14:textId="77777777" w:rsidTr="00195D01">
        <w:trPr>
          <w:trHeight w:hRule="exact" w:val="183"/>
        </w:trPr>
        <w:tc>
          <w:tcPr>
            <w:tcW w:w="9578" w:type="dxa"/>
            <w:gridSpan w:val="6"/>
            <w:tcBorders>
              <w:top w:val="single" w:sz="4" w:space="0" w:color="000000"/>
              <w:left w:val="single" w:sz="4" w:space="0" w:color="000000"/>
              <w:bottom w:val="single" w:sz="4" w:space="0" w:color="000000"/>
              <w:right w:val="single" w:sz="4" w:space="0" w:color="000000"/>
            </w:tcBorders>
          </w:tcPr>
          <w:p w14:paraId="6BA48386" w14:textId="77777777" w:rsidR="00A37CC6" w:rsidRPr="00157C3D" w:rsidRDefault="00A37CC6" w:rsidP="00195D01">
            <w:pPr>
              <w:pStyle w:val="TableParagraph"/>
              <w:spacing w:before="69"/>
              <w:ind w:left="110"/>
              <w:rPr>
                <w:rFonts w:ascii="Times New Roman" w:eastAsia="Times New Roman" w:hAnsi="Times New Roman" w:cs="Times New Roman"/>
                <w:sz w:val="24"/>
                <w:szCs w:val="24"/>
              </w:rPr>
            </w:pPr>
          </w:p>
        </w:tc>
      </w:tr>
    </w:tbl>
    <w:p w14:paraId="12638D94" w14:textId="77777777" w:rsidR="00A37CC6" w:rsidRPr="00157C3D" w:rsidRDefault="00A37CC6" w:rsidP="00A37CC6">
      <w:pPr>
        <w:rPr>
          <w:b/>
          <w:bCs/>
          <w:sz w:val="24"/>
          <w:szCs w:val="24"/>
        </w:rPr>
      </w:pPr>
    </w:p>
    <w:p w14:paraId="103B12FA" w14:textId="77777777" w:rsidR="00A37CC6" w:rsidRPr="00157C3D" w:rsidRDefault="00A37CC6" w:rsidP="00A37CC6">
      <w:pPr>
        <w:spacing w:before="7"/>
        <w:rPr>
          <w:b/>
          <w:bCs/>
          <w:sz w:val="24"/>
          <w:szCs w:val="24"/>
        </w:rPr>
      </w:pPr>
    </w:p>
    <w:p w14:paraId="4553BABD" w14:textId="77777777" w:rsidR="00A37CC6" w:rsidRPr="00157C3D" w:rsidRDefault="00A37CC6" w:rsidP="00A37CC6">
      <w:pPr>
        <w:pStyle w:val="ListParagraph"/>
        <w:widowControl w:val="0"/>
        <w:numPr>
          <w:ilvl w:val="0"/>
          <w:numId w:val="28"/>
        </w:numPr>
        <w:tabs>
          <w:tab w:val="left" w:pos="516"/>
        </w:tabs>
        <w:spacing w:before="71"/>
        <w:ind w:left="515"/>
        <w:contextualSpacing w:val="0"/>
        <w:rPr>
          <w:sz w:val="24"/>
          <w:szCs w:val="24"/>
        </w:rPr>
      </w:pPr>
      <w:r w:rsidRPr="00157C3D">
        <w:rPr>
          <w:b/>
          <w:sz w:val="24"/>
          <w:szCs w:val="24"/>
        </w:rPr>
        <w:t>Methodology/approach:</w:t>
      </w:r>
      <w:r w:rsidRPr="00157C3D">
        <w:rPr>
          <w:b/>
          <w:spacing w:val="-1"/>
          <w:sz w:val="24"/>
          <w:szCs w:val="24"/>
        </w:rPr>
        <w:t xml:space="preserve"> </w:t>
      </w:r>
      <w:r w:rsidRPr="00157C3D">
        <w:rPr>
          <w:b/>
          <w:sz w:val="24"/>
          <w:szCs w:val="24"/>
        </w:rPr>
        <w:t>development</w:t>
      </w:r>
    </w:p>
    <w:tbl>
      <w:tblPr>
        <w:tblW w:w="0" w:type="auto"/>
        <w:tblInd w:w="117" w:type="dxa"/>
        <w:tblLayout w:type="fixed"/>
        <w:tblCellMar>
          <w:left w:w="0" w:type="dxa"/>
          <w:right w:w="0" w:type="dxa"/>
        </w:tblCellMar>
        <w:tblLook w:val="01E0" w:firstRow="1" w:lastRow="1" w:firstColumn="1" w:lastColumn="1" w:noHBand="0" w:noVBand="0"/>
      </w:tblPr>
      <w:tblGrid>
        <w:gridCol w:w="1838"/>
        <w:gridCol w:w="1548"/>
        <w:gridCol w:w="1548"/>
        <w:gridCol w:w="1548"/>
        <w:gridCol w:w="3026"/>
        <w:gridCol w:w="70"/>
      </w:tblGrid>
      <w:tr w:rsidR="00A37CC6" w:rsidRPr="00157C3D" w14:paraId="67B58306" w14:textId="77777777" w:rsidTr="00195D01">
        <w:trPr>
          <w:trHeight w:hRule="exact" w:val="407"/>
        </w:trPr>
        <w:tc>
          <w:tcPr>
            <w:tcW w:w="1838" w:type="dxa"/>
            <w:tcBorders>
              <w:top w:val="single" w:sz="4" w:space="0" w:color="000000"/>
              <w:left w:val="single" w:sz="4" w:space="0" w:color="000000"/>
              <w:bottom w:val="single" w:sz="4" w:space="0" w:color="000000"/>
              <w:right w:val="nil"/>
            </w:tcBorders>
            <w:shd w:val="clear" w:color="auto" w:fill="F1F1F1"/>
          </w:tcPr>
          <w:p w14:paraId="382FCE29" w14:textId="77777777" w:rsidR="00A37CC6" w:rsidRPr="00157C3D" w:rsidRDefault="00A37CC6" w:rsidP="00195D01">
            <w:pPr>
              <w:pStyle w:val="TableParagraph"/>
              <w:spacing w:before="70"/>
              <w:ind w:left="259"/>
              <w:rPr>
                <w:rFonts w:ascii="Times New Roman" w:eastAsia="Times New Roman" w:hAnsi="Times New Roman" w:cs="Times New Roman"/>
                <w:sz w:val="24"/>
                <w:szCs w:val="24"/>
              </w:rPr>
            </w:pPr>
            <w:r w:rsidRPr="00157C3D">
              <w:rPr>
                <w:rFonts w:ascii="Times New Roman" w:hAnsi="Times New Roman" w:cs="Times New Roman"/>
                <w:b/>
                <w:sz w:val="24"/>
                <w:szCs w:val="24"/>
              </w:rPr>
              <w:t>Unacceptable</w:t>
            </w:r>
          </w:p>
        </w:tc>
        <w:tc>
          <w:tcPr>
            <w:tcW w:w="1548" w:type="dxa"/>
            <w:tcBorders>
              <w:top w:val="single" w:sz="4" w:space="0" w:color="000000"/>
              <w:left w:val="nil"/>
              <w:bottom w:val="single" w:sz="4" w:space="0" w:color="000000"/>
              <w:right w:val="nil"/>
            </w:tcBorders>
            <w:shd w:val="clear" w:color="auto" w:fill="F1F1F1"/>
          </w:tcPr>
          <w:p w14:paraId="1D04CB25" w14:textId="77777777" w:rsidR="00A37CC6" w:rsidRPr="00157C3D" w:rsidRDefault="00A37CC6" w:rsidP="00195D01">
            <w:pPr>
              <w:rPr>
                <w:sz w:val="24"/>
                <w:szCs w:val="24"/>
              </w:rPr>
            </w:pPr>
          </w:p>
        </w:tc>
        <w:tc>
          <w:tcPr>
            <w:tcW w:w="1548" w:type="dxa"/>
            <w:tcBorders>
              <w:top w:val="single" w:sz="4" w:space="0" w:color="000000"/>
              <w:left w:val="nil"/>
              <w:bottom w:val="single" w:sz="4" w:space="0" w:color="000000"/>
              <w:right w:val="single" w:sz="4" w:space="0" w:color="000000"/>
            </w:tcBorders>
            <w:shd w:val="clear" w:color="auto" w:fill="F1F1F1"/>
          </w:tcPr>
          <w:p w14:paraId="5BF21285" w14:textId="77777777" w:rsidR="00A37CC6" w:rsidRPr="00157C3D" w:rsidRDefault="00A37CC6" w:rsidP="00195D01">
            <w:pPr>
              <w:pStyle w:val="TableParagraph"/>
              <w:spacing w:before="70"/>
              <w:ind w:left="403"/>
              <w:rPr>
                <w:rFonts w:ascii="Times New Roman" w:eastAsia="Times New Roman" w:hAnsi="Times New Roman" w:cs="Times New Roman"/>
                <w:sz w:val="24"/>
                <w:szCs w:val="24"/>
              </w:rPr>
            </w:pPr>
            <w:r w:rsidRPr="00157C3D">
              <w:rPr>
                <w:rFonts w:ascii="Times New Roman" w:hAnsi="Times New Roman" w:cs="Times New Roman"/>
                <w:b/>
                <w:sz w:val="24"/>
                <w:szCs w:val="24"/>
              </w:rPr>
              <w:t>Marginal</w:t>
            </w:r>
          </w:p>
        </w:tc>
        <w:tc>
          <w:tcPr>
            <w:tcW w:w="1548" w:type="dxa"/>
            <w:tcBorders>
              <w:top w:val="single" w:sz="4" w:space="0" w:color="000000"/>
              <w:left w:val="single" w:sz="4" w:space="0" w:color="000000"/>
              <w:bottom w:val="single" w:sz="4" w:space="0" w:color="000000"/>
              <w:right w:val="nil"/>
            </w:tcBorders>
            <w:shd w:val="clear" w:color="auto" w:fill="F1F1F1"/>
          </w:tcPr>
          <w:p w14:paraId="70BD6E7A" w14:textId="77777777" w:rsidR="00A37CC6" w:rsidRPr="00157C3D" w:rsidRDefault="00A37CC6" w:rsidP="00195D01">
            <w:pPr>
              <w:pStyle w:val="TableParagraph"/>
              <w:spacing w:before="70"/>
              <w:ind w:left="122"/>
              <w:rPr>
                <w:rFonts w:ascii="Times New Roman" w:eastAsia="Times New Roman" w:hAnsi="Times New Roman" w:cs="Times New Roman"/>
                <w:sz w:val="24"/>
                <w:szCs w:val="24"/>
              </w:rPr>
            </w:pPr>
            <w:r w:rsidRPr="00157C3D">
              <w:rPr>
                <w:rFonts w:ascii="Times New Roman" w:hAnsi="Times New Roman" w:cs="Times New Roman"/>
                <w:b/>
                <w:sz w:val="24"/>
                <w:szCs w:val="24"/>
              </w:rPr>
              <w:t>Satisfactory</w:t>
            </w:r>
          </w:p>
        </w:tc>
        <w:tc>
          <w:tcPr>
            <w:tcW w:w="3026" w:type="dxa"/>
            <w:tcBorders>
              <w:top w:val="single" w:sz="4" w:space="0" w:color="000000"/>
              <w:left w:val="nil"/>
              <w:bottom w:val="single" w:sz="4" w:space="0" w:color="000000"/>
              <w:right w:val="nil"/>
            </w:tcBorders>
            <w:shd w:val="clear" w:color="auto" w:fill="F1F1F1"/>
          </w:tcPr>
          <w:p w14:paraId="2E442952" w14:textId="77777777" w:rsidR="00A37CC6" w:rsidRPr="00157C3D" w:rsidRDefault="00A37CC6" w:rsidP="00195D01">
            <w:pPr>
              <w:rPr>
                <w:sz w:val="24"/>
                <w:szCs w:val="24"/>
              </w:rPr>
            </w:pPr>
            <w:r>
              <w:rPr>
                <w:b/>
                <w:sz w:val="24"/>
                <w:szCs w:val="24"/>
              </w:rPr>
              <w:t xml:space="preserve">            </w:t>
            </w:r>
            <w:r w:rsidRPr="00157C3D">
              <w:rPr>
                <w:b/>
                <w:sz w:val="24"/>
                <w:szCs w:val="24"/>
              </w:rPr>
              <w:t>Outstanding</w:t>
            </w:r>
          </w:p>
        </w:tc>
        <w:tc>
          <w:tcPr>
            <w:tcW w:w="70" w:type="dxa"/>
            <w:tcBorders>
              <w:top w:val="single" w:sz="4" w:space="0" w:color="000000"/>
              <w:left w:val="nil"/>
              <w:bottom w:val="single" w:sz="4" w:space="0" w:color="000000"/>
              <w:right w:val="single" w:sz="4" w:space="0" w:color="000000"/>
            </w:tcBorders>
            <w:shd w:val="clear" w:color="auto" w:fill="F1F1F1"/>
          </w:tcPr>
          <w:p w14:paraId="07F1F0F4" w14:textId="77777777" w:rsidR="00A37CC6" w:rsidRPr="00157C3D" w:rsidRDefault="00A37CC6" w:rsidP="00195D01">
            <w:pPr>
              <w:pStyle w:val="TableParagraph"/>
              <w:spacing w:before="70"/>
              <w:ind w:left="247"/>
              <w:rPr>
                <w:rFonts w:ascii="Times New Roman" w:eastAsia="Times New Roman" w:hAnsi="Times New Roman" w:cs="Times New Roman"/>
                <w:sz w:val="24"/>
                <w:szCs w:val="24"/>
              </w:rPr>
            </w:pPr>
          </w:p>
        </w:tc>
      </w:tr>
      <w:tr w:rsidR="00A37CC6" w:rsidRPr="00157C3D" w14:paraId="10D76191" w14:textId="77777777" w:rsidTr="00195D01">
        <w:trPr>
          <w:trHeight w:hRule="exact" w:val="397"/>
        </w:trPr>
        <w:tc>
          <w:tcPr>
            <w:tcW w:w="1838" w:type="dxa"/>
            <w:tcBorders>
              <w:top w:val="single" w:sz="4" w:space="0" w:color="000000"/>
              <w:left w:val="single" w:sz="4" w:space="0" w:color="000000"/>
              <w:bottom w:val="single" w:sz="4" w:space="0" w:color="000000"/>
              <w:right w:val="single" w:sz="4" w:space="0" w:color="000000"/>
            </w:tcBorders>
            <w:shd w:val="clear" w:color="auto" w:fill="F1F1F1"/>
          </w:tcPr>
          <w:p w14:paraId="39707AD6"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2B252EAC"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4C7C4889"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3</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56F7979E"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1F1F1"/>
          </w:tcPr>
          <w:p w14:paraId="73807F28"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5</w:t>
            </w:r>
          </w:p>
        </w:tc>
        <w:tc>
          <w:tcPr>
            <w:tcW w:w="70" w:type="dxa"/>
            <w:tcBorders>
              <w:top w:val="single" w:sz="4" w:space="0" w:color="000000"/>
              <w:left w:val="single" w:sz="4" w:space="0" w:color="000000"/>
              <w:bottom w:val="single" w:sz="4" w:space="0" w:color="000000"/>
              <w:right w:val="single" w:sz="4" w:space="0" w:color="000000"/>
            </w:tcBorders>
            <w:shd w:val="clear" w:color="auto" w:fill="F1F1F1"/>
          </w:tcPr>
          <w:p w14:paraId="239B1DEA"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p>
        </w:tc>
      </w:tr>
      <w:tr w:rsidR="00A37CC6" w:rsidRPr="00157C3D" w14:paraId="02EBCBBC" w14:textId="77777777" w:rsidTr="00195D01">
        <w:trPr>
          <w:trHeight w:hRule="exact" w:val="1166"/>
        </w:trPr>
        <w:tc>
          <w:tcPr>
            <w:tcW w:w="9578" w:type="dxa"/>
            <w:gridSpan w:val="6"/>
            <w:tcBorders>
              <w:top w:val="single" w:sz="4" w:space="0" w:color="000000"/>
              <w:left w:val="single" w:sz="4" w:space="0" w:color="000000"/>
              <w:bottom w:val="single" w:sz="4" w:space="0" w:color="000000"/>
              <w:right w:val="single" w:sz="4" w:space="0" w:color="000000"/>
            </w:tcBorders>
          </w:tcPr>
          <w:p w14:paraId="31C6BD10" w14:textId="77777777" w:rsidR="00A37CC6" w:rsidRPr="00157C3D" w:rsidRDefault="00A37CC6" w:rsidP="00195D01">
            <w:pPr>
              <w:pStyle w:val="TableParagraph"/>
              <w:numPr>
                <w:ilvl w:val="0"/>
                <w:numId w:val="26"/>
              </w:numPr>
              <w:tabs>
                <w:tab w:val="left" w:pos="327"/>
              </w:tabs>
              <w:spacing w:before="69"/>
              <w:rPr>
                <w:rFonts w:ascii="Times New Roman" w:eastAsia="Times New Roman" w:hAnsi="Times New Roman" w:cs="Times New Roman"/>
                <w:sz w:val="24"/>
                <w:szCs w:val="24"/>
              </w:rPr>
            </w:pPr>
            <w:r w:rsidRPr="00157C3D">
              <w:rPr>
                <w:rFonts w:ascii="Times New Roman" w:hAnsi="Times New Roman" w:cs="Times New Roman"/>
                <w:sz w:val="24"/>
                <w:szCs w:val="24"/>
              </w:rPr>
              <w:t>Methodology/approach is appropriate to disciplinary/interdisciplinary</w:t>
            </w:r>
            <w:r w:rsidRPr="00157C3D">
              <w:rPr>
                <w:rFonts w:ascii="Times New Roman" w:hAnsi="Times New Roman" w:cs="Times New Roman"/>
                <w:spacing w:val="-1"/>
                <w:sz w:val="24"/>
                <w:szCs w:val="24"/>
              </w:rPr>
              <w:t xml:space="preserve"> </w:t>
            </w:r>
            <w:r w:rsidRPr="00157C3D">
              <w:rPr>
                <w:rFonts w:ascii="Times New Roman" w:hAnsi="Times New Roman" w:cs="Times New Roman"/>
                <w:sz w:val="24"/>
                <w:szCs w:val="24"/>
              </w:rPr>
              <w:t>focus</w:t>
            </w:r>
          </w:p>
          <w:p w14:paraId="304FC9EF" w14:textId="77777777" w:rsidR="00A37CC6" w:rsidRPr="00157C3D" w:rsidRDefault="00A37CC6" w:rsidP="00195D01">
            <w:pPr>
              <w:pStyle w:val="TableParagraph"/>
              <w:numPr>
                <w:ilvl w:val="0"/>
                <w:numId w:val="26"/>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Topic is contextualized among sources and materials cited</w:t>
            </w:r>
          </w:p>
          <w:p w14:paraId="0002955E" w14:textId="77777777" w:rsidR="00A37CC6" w:rsidRPr="00157C3D" w:rsidRDefault="00A37CC6" w:rsidP="00195D01">
            <w:pPr>
              <w:pStyle w:val="TableParagraph"/>
              <w:numPr>
                <w:ilvl w:val="0"/>
                <w:numId w:val="26"/>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Multiple perspectives are</w:t>
            </w:r>
            <w:r w:rsidRPr="00157C3D">
              <w:rPr>
                <w:rFonts w:ascii="Times New Roman" w:hAnsi="Times New Roman" w:cs="Times New Roman"/>
                <w:spacing w:val="-1"/>
                <w:sz w:val="24"/>
                <w:szCs w:val="24"/>
              </w:rPr>
              <w:t xml:space="preserve"> </w:t>
            </w:r>
            <w:r w:rsidRPr="00157C3D">
              <w:rPr>
                <w:rFonts w:ascii="Times New Roman" w:hAnsi="Times New Roman" w:cs="Times New Roman"/>
                <w:sz w:val="24"/>
                <w:szCs w:val="24"/>
              </w:rPr>
              <w:t>considered</w:t>
            </w:r>
          </w:p>
          <w:p w14:paraId="7E28EBD2" w14:textId="77777777" w:rsidR="00A37CC6" w:rsidRPr="00157C3D" w:rsidRDefault="00A37CC6" w:rsidP="00195D01">
            <w:pPr>
              <w:pStyle w:val="TableParagraph"/>
              <w:numPr>
                <w:ilvl w:val="0"/>
                <w:numId w:val="26"/>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Demonstrates understanding of the content, tools, and structures in the</w:t>
            </w:r>
            <w:r w:rsidRPr="00157C3D">
              <w:rPr>
                <w:rFonts w:ascii="Times New Roman" w:hAnsi="Times New Roman" w:cs="Times New Roman"/>
                <w:spacing w:val="-4"/>
                <w:sz w:val="24"/>
                <w:szCs w:val="24"/>
              </w:rPr>
              <w:t xml:space="preserve"> </w:t>
            </w:r>
            <w:r w:rsidRPr="00157C3D">
              <w:rPr>
                <w:rFonts w:ascii="Times New Roman" w:hAnsi="Times New Roman" w:cs="Times New Roman"/>
                <w:sz w:val="24"/>
                <w:szCs w:val="24"/>
              </w:rPr>
              <w:t>field</w:t>
            </w:r>
          </w:p>
        </w:tc>
      </w:tr>
      <w:tr w:rsidR="00A37CC6" w:rsidRPr="00157C3D" w14:paraId="5D027BEA" w14:textId="77777777" w:rsidTr="00195D01">
        <w:trPr>
          <w:trHeight w:hRule="exact" w:val="192"/>
        </w:trPr>
        <w:tc>
          <w:tcPr>
            <w:tcW w:w="9578" w:type="dxa"/>
            <w:gridSpan w:val="6"/>
            <w:tcBorders>
              <w:top w:val="single" w:sz="4" w:space="0" w:color="000000"/>
              <w:left w:val="single" w:sz="4" w:space="0" w:color="000000"/>
              <w:bottom w:val="single" w:sz="4" w:space="0" w:color="000000"/>
              <w:right w:val="single" w:sz="4" w:space="0" w:color="000000"/>
            </w:tcBorders>
          </w:tcPr>
          <w:p w14:paraId="2AF390B0" w14:textId="77777777" w:rsidR="00A37CC6" w:rsidRPr="00157C3D" w:rsidRDefault="00A37CC6" w:rsidP="00195D01">
            <w:pPr>
              <w:pStyle w:val="TableParagraph"/>
              <w:spacing w:before="69"/>
              <w:ind w:left="110"/>
              <w:rPr>
                <w:rFonts w:ascii="Times New Roman" w:eastAsia="Times New Roman" w:hAnsi="Times New Roman" w:cs="Times New Roman"/>
                <w:sz w:val="24"/>
                <w:szCs w:val="24"/>
              </w:rPr>
            </w:pPr>
          </w:p>
        </w:tc>
      </w:tr>
    </w:tbl>
    <w:p w14:paraId="4358B7E5" w14:textId="77777777" w:rsidR="00A37CC6" w:rsidRPr="00157C3D" w:rsidRDefault="00A37CC6" w:rsidP="00A37CC6">
      <w:pPr>
        <w:rPr>
          <w:b/>
          <w:bCs/>
          <w:sz w:val="24"/>
          <w:szCs w:val="24"/>
        </w:rPr>
      </w:pPr>
    </w:p>
    <w:p w14:paraId="3D9397A5" w14:textId="77777777" w:rsidR="00A37CC6" w:rsidRPr="00157C3D" w:rsidRDefault="00A37CC6" w:rsidP="00A37CC6">
      <w:pPr>
        <w:rPr>
          <w:b/>
          <w:bCs/>
          <w:sz w:val="24"/>
          <w:szCs w:val="24"/>
        </w:rPr>
      </w:pPr>
    </w:p>
    <w:p w14:paraId="622D6B68" w14:textId="77777777" w:rsidR="00A37CC6" w:rsidRPr="00157C3D" w:rsidRDefault="00A37CC6" w:rsidP="00A37CC6">
      <w:pPr>
        <w:rPr>
          <w:sz w:val="24"/>
          <w:szCs w:val="24"/>
        </w:rPr>
        <w:sectPr w:rsidR="00A37CC6" w:rsidRPr="00157C3D">
          <w:type w:val="continuous"/>
          <w:pgSz w:w="12240" w:h="15840"/>
          <w:pgMar w:top="700" w:right="1220" w:bottom="280" w:left="1200" w:header="720" w:footer="720" w:gutter="0"/>
          <w:cols w:space="720"/>
        </w:sectPr>
      </w:pPr>
    </w:p>
    <w:p w14:paraId="037E6627" w14:textId="77777777" w:rsidR="00A37CC6" w:rsidRPr="00157C3D" w:rsidRDefault="00A37CC6" w:rsidP="00A37CC6">
      <w:pPr>
        <w:pStyle w:val="Heading1"/>
        <w:keepNext w:val="0"/>
        <w:widowControl w:val="0"/>
        <w:numPr>
          <w:ilvl w:val="0"/>
          <w:numId w:val="28"/>
        </w:numPr>
        <w:tabs>
          <w:tab w:val="left" w:pos="571"/>
        </w:tabs>
        <w:spacing w:before="58"/>
        <w:ind w:left="571" w:hanging="276"/>
        <w:jc w:val="left"/>
        <w:rPr>
          <w:rFonts w:ascii="Times New Roman" w:hAnsi="Times New Roman"/>
          <w:b/>
          <w:bCs/>
          <w:sz w:val="24"/>
          <w:szCs w:val="24"/>
        </w:rPr>
      </w:pPr>
      <w:r w:rsidRPr="00157C3D">
        <w:rPr>
          <w:rFonts w:ascii="Times New Roman" w:hAnsi="Times New Roman"/>
          <w:b/>
          <w:sz w:val="24"/>
          <w:szCs w:val="24"/>
        </w:rPr>
        <w:t>Methodology/approach:</w:t>
      </w:r>
      <w:r w:rsidRPr="00157C3D">
        <w:rPr>
          <w:rFonts w:ascii="Times New Roman" w:hAnsi="Times New Roman"/>
          <w:b/>
          <w:spacing w:val="54"/>
          <w:sz w:val="24"/>
          <w:szCs w:val="24"/>
        </w:rPr>
        <w:t xml:space="preserve"> </w:t>
      </w:r>
      <w:r w:rsidRPr="00157C3D">
        <w:rPr>
          <w:rFonts w:ascii="Times New Roman" w:hAnsi="Times New Roman"/>
          <w:b/>
          <w:sz w:val="24"/>
          <w:szCs w:val="24"/>
        </w:rPr>
        <w:t>implementation</w:t>
      </w:r>
    </w:p>
    <w:tbl>
      <w:tblPr>
        <w:tblW w:w="9578" w:type="dxa"/>
        <w:tblInd w:w="117" w:type="dxa"/>
        <w:tblLayout w:type="fixed"/>
        <w:tblCellMar>
          <w:left w:w="0" w:type="dxa"/>
          <w:right w:w="0" w:type="dxa"/>
        </w:tblCellMar>
        <w:tblLook w:val="01E0" w:firstRow="1" w:lastRow="1" w:firstColumn="1" w:lastColumn="1" w:noHBand="0" w:noVBand="0"/>
      </w:tblPr>
      <w:tblGrid>
        <w:gridCol w:w="1838"/>
        <w:gridCol w:w="1548"/>
        <w:gridCol w:w="1548"/>
        <w:gridCol w:w="1548"/>
        <w:gridCol w:w="3026"/>
        <w:gridCol w:w="70"/>
      </w:tblGrid>
      <w:tr w:rsidR="00A37CC6" w:rsidRPr="00157C3D" w14:paraId="7549CB60" w14:textId="77777777" w:rsidTr="00195D01">
        <w:trPr>
          <w:trHeight w:hRule="exact" w:val="407"/>
        </w:trPr>
        <w:tc>
          <w:tcPr>
            <w:tcW w:w="1838" w:type="dxa"/>
            <w:tcBorders>
              <w:top w:val="single" w:sz="4" w:space="0" w:color="000000"/>
              <w:left w:val="single" w:sz="4" w:space="0" w:color="000000"/>
              <w:bottom w:val="single" w:sz="4" w:space="0" w:color="000000"/>
              <w:right w:val="nil"/>
            </w:tcBorders>
            <w:shd w:val="clear" w:color="auto" w:fill="F1F1F1"/>
          </w:tcPr>
          <w:p w14:paraId="232192D4" w14:textId="77777777" w:rsidR="00A37CC6" w:rsidRPr="00157C3D" w:rsidRDefault="00A37CC6" w:rsidP="00195D01">
            <w:pPr>
              <w:pStyle w:val="TableParagraph"/>
              <w:spacing w:before="70"/>
              <w:ind w:left="259"/>
              <w:rPr>
                <w:rFonts w:ascii="Times New Roman" w:eastAsia="Times New Roman" w:hAnsi="Times New Roman" w:cs="Times New Roman"/>
                <w:sz w:val="24"/>
                <w:szCs w:val="24"/>
              </w:rPr>
            </w:pPr>
            <w:r w:rsidRPr="00157C3D">
              <w:rPr>
                <w:rFonts w:ascii="Times New Roman" w:hAnsi="Times New Roman" w:cs="Times New Roman"/>
                <w:b/>
                <w:sz w:val="24"/>
                <w:szCs w:val="24"/>
              </w:rPr>
              <w:t>Unacceptable</w:t>
            </w:r>
          </w:p>
        </w:tc>
        <w:tc>
          <w:tcPr>
            <w:tcW w:w="1548" w:type="dxa"/>
            <w:tcBorders>
              <w:top w:val="single" w:sz="4" w:space="0" w:color="000000"/>
              <w:left w:val="nil"/>
              <w:bottom w:val="single" w:sz="4" w:space="0" w:color="000000"/>
              <w:right w:val="nil"/>
            </w:tcBorders>
            <w:shd w:val="clear" w:color="auto" w:fill="F1F1F1"/>
          </w:tcPr>
          <w:p w14:paraId="5A0A8C61" w14:textId="77777777" w:rsidR="00A37CC6" w:rsidRPr="00157C3D" w:rsidRDefault="00A37CC6" w:rsidP="00195D01">
            <w:pPr>
              <w:rPr>
                <w:sz w:val="24"/>
                <w:szCs w:val="24"/>
              </w:rPr>
            </w:pPr>
          </w:p>
        </w:tc>
        <w:tc>
          <w:tcPr>
            <w:tcW w:w="1548" w:type="dxa"/>
            <w:tcBorders>
              <w:top w:val="single" w:sz="4" w:space="0" w:color="000000"/>
              <w:left w:val="nil"/>
              <w:bottom w:val="single" w:sz="4" w:space="0" w:color="000000"/>
              <w:right w:val="single" w:sz="4" w:space="0" w:color="000000"/>
            </w:tcBorders>
            <w:shd w:val="clear" w:color="auto" w:fill="F1F1F1"/>
          </w:tcPr>
          <w:p w14:paraId="61B85C5F" w14:textId="77777777" w:rsidR="00A37CC6" w:rsidRPr="00157C3D" w:rsidRDefault="00A37CC6" w:rsidP="00195D01">
            <w:pPr>
              <w:pStyle w:val="TableParagraph"/>
              <w:spacing w:before="70"/>
              <w:ind w:left="403"/>
              <w:rPr>
                <w:rFonts w:ascii="Times New Roman" w:eastAsia="Times New Roman" w:hAnsi="Times New Roman" w:cs="Times New Roman"/>
                <w:sz w:val="24"/>
                <w:szCs w:val="24"/>
              </w:rPr>
            </w:pPr>
            <w:r w:rsidRPr="00157C3D">
              <w:rPr>
                <w:rFonts w:ascii="Times New Roman" w:hAnsi="Times New Roman" w:cs="Times New Roman"/>
                <w:b/>
                <w:sz w:val="24"/>
                <w:szCs w:val="24"/>
              </w:rPr>
              <w:t>Marginal</w:t>
            </w:r>
          </w:p>
        </w:tc>
        <w:tc>
          <w:tcPr>
            <w:tcW w:w="1548" w:type="dxa"/>
            <w:tcBorders>
              <w:top w:val="single" w:sz="4" w:space="0" w:color="000000"/>
              <w:left w:val="single" w:sz="4" w:space="0" w:color="000000"/>
              <w:bottom w:val="single" w:sz="4" w:space="0" w:color="000000"/>
              <w:right w:val="nil"/>
            </w:tcBorders>
            <w:shd w:val="clear" w:color="auto" w:fill="F1F1F1"/>
          </w:tcPr>
          <w:p w14:paraId="78BCA15E" w14:textId="77777777" w:rsidR="00A37CC6" w:rsidRPr="00157C3D" w:rsidRDefault="00A37CC6" w:rsidP="00195D01">
            <w:pPr>
              <w:pStyle w:val="TableParagraph"/>
              <w:spacing w:before="70"/>
              <w:ind w:left="122"/>
              <w:rPr>
                <w:rFonts w:ascii="Times New Roman" w:eastAsia="Times New Roman" w:hAnsi="Times New Roman" w:cs="Times New Roman"/>
                <w:sz w:val="24"/>
                <w:szCs w:val="24"/>
              </w:rPr>
            </w:pPr>
            <w:r w:rsidRPr="00157C3D">
              <w:rPr>
                <w:rFonts w:ascii="Times New Roman" w:hAnsi="Times New Roman" w:cs="Times New Roman"/>
                <w:b/>
                <w:sz w:val="24"/>
                <w:szCs w:val="24"/>
              </w:rPr>
              <w:t>Satisfactory</w:t>
            </w:r>
          </w:p>
        </w:tc>
        <w:tc>
          <w:tcPr>
            <w:tcW w:w="3026" w:type="dxa"/>
            <w:tcBorders>
              <w:top w:val="single" w:sz="4" w:space="0" w:color="000000"/>
              <w:left w:val="nil"/>
              <w:bottom w:val="single" w:sz="4" w:space="0" w:color="000000"/>
              <w:right w:val="nil"/>
            </w:tcBorders>
            <w:shd w:val="clear" w:color="auto" w:fill="F1F1F1"/>
          </w:tcPr>
          <w:p w14:paraId="778792D3" w14:textId="77777777" w:rsidR="00A37CC6" w:rsidRPr="00157C3D" w:rsidRDefault="00A37CC6" w:rsidP="00195D01">
            <w:pPr>
              <w:rPr>
                <w:sz w:val="24"/>
                <w:szCs w:val="24"/>
              </w:rPr>
            </w:pPr>
            <w:r>
              <w:rPr>
                <w:b/>
                <w:sz w:val="24"/>
                <w:szCs w:val="24"/>
              </w:rPr>
              <w:t xml:space="preserve">             </w:t>
            </w:r>
            <w:r w:rsidRPr="00157C3D">
              <w:rPr>
                <w:b/>
                <w:sz w:val="24"/>
                <w:szCs w:val="24"/>
              </w:rPr>
              <w:t>Outstanding</w:t>
            </w:r>
          </w:p>
        </w:tc>
        <w:tc>
          <w:tcPr>
            <w:tcW w:w="70" w:type="dxa"/>
            <w:tcBorders>
              <w:top w:val="single" w:sz="4" w:space="0" w:color="000000"/>
              <w:left w:val="nil"/>
              <w:bottom w:val="single" w:sz="4" w:space="0" w:color="000000"/>
              <w:right w:val="single" w:sz="4" w:space="0" w:color="000000"/>
            </w:tcBorders>
            <w:shd w:val="clear" w:color="auto" w:fill="F1F1F1"/>
          </w:tcPr>
          <w:p w14:paraId="27189646" w14:textId="77777777" w:rsidR="00A37CC6" w:rsidRPr="00157C3D" w:rsidRDefault="00A37CC6" w:rsidP="00195D01">
            <w:pPr>
              <w:pStyle w:val="TableParagraph"/>
              <w:spacing w:before="70"/>
              <w:ind w:left="247"/>
              <w:rPr>
                <w:rFonts w:ascii="Times New Roman" w:eastAsia="Times New Roman" w:hAnsi="Times New Roman" w:cs="Times New Roman"/>
                <w:sz w:val="24"/>
                <w:szCs w:val="24"/>
              </w:rPr>
            </w:pPr>
          </w:p>
        </w:tc>
      </w:tr>
      <w:tr w:rsidR="00A37CC6" w:rsidRPr="00157C3D" w14:paraId="4E065307" w14:textId="77777777" w:rsidTr="00195D01">
        <w:trPr>
          <w:trHeight w:hRule="exact" w:val="422"/>
        </w:trPr>
        <w:tc>
          <w:tcPr>
            <w:tcW w:w="1838" w:type="dxa"/>
            <w:tcBorders>
              <w:top w:val="single" w:sz="4" w:space="0" w:color="000000"/>
              <w:left w:val="single" w:sz="4" w:space="0" w:color="000000"/>
              <w:bottom w:val="single" w:sz="4" w:space="0" w:color="000000"/>
              <w:right w:val="single" w:sz="4" w:space="0" w:color="000000"/>
            </w:tcBorders>
            <w:shd w:val="clear" w:color="auto" w:fill="F1F1F1"/>
          </w:tcPr>
          <w:p w14:paraId="2B0C1AD0"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0A6D57A3"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1FC7B2ED"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3</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4B27F61A"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1F1F1"/>
          </w:tcPr>
          <w:p w14:paraId="571932A3"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5</w:t>
            </w:r>
          </w:p>
        </w:tc>
        <w:tc>
          <w:tcPr>
            <w:tcW w:w="70" w:type="dxa"/>
            <w:tcBorders>
              <w:top w:val="single" w:sz="4" w:space="0" w:color="000000"/>
              <w:left w:val="single" w:sz="4" w:space="0" w:color="000000"/>
              <w:bottom w:val="single" w:sz="4" w:space="0" w:color="000000"/>
              <w:right w:val="single" w:sz="4" w:space="0" w:color="000000"/>
            </w:tcBorders>
            <w:shd w:val="clear" w:color="auto" w:fill="F1F1F1"/>
          </w:tcPr>
          <w:p w14:paraId="7CB88655"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p>
        </w:tc>
      </w:tr>
      <w:tr w:rsidR="00A37CC6" w:rsidRPr="00157C3D" w14:paraId="1B252188" w14:textId="77777777" w:rsidTr="00195D01">
        <w:trPr>
          <w:trHeight w:hRule="exact" w:val="1418"/>
        </w:trPr>
        <w:tc>
          <w:tcPr>
            <w:tcW w:w="9578" w:type="dxa"/>
            <w:gridSpan w:val="6"/>
            <w:tcBorders>
              <w:top w:val="single" w:sz="4" w:space="0" w:color="000000"/>
              <w:left w:val="single" w:sz="4" w:space="0" w:color="000000"/>
              <w:bottom w:val="single" w:sz="4" w:space="0" w:color="000000"/>
              <w:right w:val="single" w:sz="4" w:space="0" w:color="000000"/>
            </w:tcBorders>
          </w:tcPr>
          <w:p w14:paraId="63AC1FF6" w14:textId="77777777" w:rsidR="00A37CC6" w:rsidRPr="00157C3D" w:rsidRDefault="00A37CC6" w:rsidP="00195D01">
            <w:pPr>
              <w:pStyle w:val="TableParagraph"/>
              <w:numPr>
                <w:ilvl w:val="0"/>
                <w:numId w:val="25"/>
              </w:numPr>
              <w:tabs>
                <w:tab w:val="left" w:pos="327"/>
              </w:tabs>
              <w:spacing w:before="69"/>
              <w:rPr>
                <w:rFonts w:ascii="Times New Roman" w:eastAsia="Times New Roman" w:hAnsi="Times New Roman" w:cs="Times New Roman"/>
                <w:sz w:val="24"/>
                <w:szCs w:val="24"/>
              </w:rPr>
            </w:pPr>
            <w:r w:rsidRPr="00157C3D">
              <w:rPr>
                <w:rFonts w:ascii="Times New Roman" w:hAnsi="Times New Roman" w:cs="Times New Roman"/>
                <w:sz w:val="24"/>
                <w:szCs w:val="24"/>
              </w:rPr>
              <w:t>Quantitative and/or symbolic tools are utilized</w:t>
            </w:r>
            <w:r w:rsidRPr="00157C3D">
              <w:rPr>
                <w:rFonts w:ascii="Times New Roman" w:hAnsi="Times New Roman" w:cs="Times New Roman"/>
                <w:spacing w:val="-1"/>
                <w:sz w:val="24"/>
                <w:szCs w:val="24"/>
              </w:rPr>
              <w:t xml:space="preserve"> </w:t>
            </w:r>
            <w:r w:rsidRPr="00157C3D">
              <w:rPr>
                <w:rFonts w:ascii="Times New Roman" w:hAnsi="Times New Roman" w:cs="Times New Roman"/>
                <w:sz w:val="24"/>
                <w:szCs w:val="24"/>
              </w:rPr>
              <w:t>effectively</w:t>
            </w:r>
          </w:p>
          <w:p w14:paraId="5D531A33" w14:textId="77777777" w:rsidR="00A37CC6" w:rsidRPr="00157C3D" w:rsidRDefault="00A37CC6" w:rsidP="00195D01">
            <w:pPr>
              <w:pStyle w:val="TableParagraph"/>
              <w:numPr>
                <w:ilvl w:val="0"/>
                <w:numId w:val="25"/>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Evidence is sufficient to address the research question and is well</w:t>
            </w:r>
            <w:r w:rsidRPr="00157C3D">
              <w:rPr>
                <w:rFonts w:ascii="Times New Roman" w:hAnsi="Times New Roman" w:cs="Times New Roman"/>
                <w:spacing w:val="-3"/>
                <w:sz w:val="24"/>
                <w:szCs w:val="24"/>
              </w:rPr>
              <w:t xml:space="preserve"> </w:t>
            </w:r>
            <w:r w:rsidRPr="00157C3D">
              <w:rPr>
                <w:rFonts w:ascii="Times New Roman" w:hAnsi="Times New Roman" w:cs="Times New Roman"/>
                <w:sz w:val="24"/>
                <w:szCs w:val="24"/>
              </w:rPr>
              <w:t>utilized</w:t>
            </w:r>
          </w:p>
          <w:p w14:paraId="5820FDB4" w14:textId="77777777" w:rsidR="00A37CC6" w:rsidRPr="00157C3D" w:rsidRDefault="00A37CC6" w:rsidP="00195D01">
            <w:pPr>
              <w:pStyle w:val="TableParagraph"/>
              <w:numPr>
                <w:ilvl w:val="0"/>
                <w:numId w:val="25"/>
              </w:numPr>
              <w:tabs>
                <w:tab w:val="left" w:pos="327"/>
              </w:tabs>
              <w:spacing w:line="252" w:lineRule="exact"/>
              <w:rPr>
                <w:rFonts w:ascii="Times New Roman" w:eastAsia="Times New Roman" w:hAnsi="Times New Roman" w:cs="Times New Roman"/>
                <w:sz w:val="24"/>
                <w:szCs w:val="24"/>
              </w:rPr>
            </w:pPr>
            <w:r w:rsidRPr="00157C3D">
              <w:rPr>
                <w:rFonts w:ascii="Times New Roman" w:hAnsi="Times New Roman" w:cs="Times New Roman"/>
                <w:sz w:val="24"/>
                <w:szCs w:val="24"/>
              </w:rPr>
              <w:t>Accuracy and relevance of evidence are appropriately questioned; possible biases are</w:t>
            </w:r>
            <w:r w:rsidRPr="00157C3D">
              <w:rPr>
                <w:rFonts w:ascii="Times New Roman" w:hAnsi="Times New Roman" w:cs="Times New Roman"/>
                <w:spacing w:val="-2"/>
                <w:sz w:val="24"/>
                <w:szCs w:val="24"/>
              </w:rPr>
              <w:t xml:space="preserve"> </w:t>
            </w:r>
            <w:r w:rsidRPr="00157C3D">
              <w:rPr>
                <w:rFonts w:ascii="Times New Roman" w:hAnsi="Times New Roman" w:cs="Times New Roman"/>
                <w:sz w:val="24"/>
                <w:szCs w:val="24"/>
              </w:rPr>
              <w:t>identified</w:t>
            </w:r>
          </w:p>
          <w:p w14:paraId="04B1C0CE" w14:textId="77777777" w:rsidR="00A37CC6" w:rsidRPr="00157C3D" w:rsidRDefault="00A37CC6" w:rsidP="00195D01">
            <w:pPr>
              <w:pStyle w:val="TableParagraph"/>
              <w:numPr>
                <w:ilvl w:val="0"/>
                <w:numId w:val="25"/>
              </w:numPr>
              <w:tabs>
                <w:tab w:val="left" w:pos="327"/>
              </w:tabs>
              <w:spacing w:line="252" w:lineRule="exact"/>
              <w:rPr>
                <w:rFonts w:ascii="Times New Roman" w:eastAsia="Times New Roman" w:hAnsi="Times New Roman" w:cs="Times New Roman"/>
                <w:sz w:val="24"/>
                <w:szCs w:val="24"/>
              </w:rPr>
            </w:pPr>
            <w:r w:rsidRPr="00157C3D">
              <w:rPr>
                <w:rFonts w:ascii="Times New Roman" w:hAnsi="Times New Roman" w:cs="Times New Roman"/>
                <w:sz w:val="24"/>
                <w:szCs w:val="24"/>
              </w:rPr>
              <w:t>Evaluates, analyzes, and synthesizes</w:t>
            </w:r>
            <w:r w:rsidRPr="00157C3D">
              <w:rPr>
                <w:rFonts w:ascii="Times New Roman" w:hAnsi="Times New Roman" w:cs="Times New Roman"/>
                <w:spacing w:val="-1"/>
                <w:sz w:val="24"/>
                <w:szCs w:val="24"/>
              </w:rPr>
              <w:t xml:space="preserve"> </w:t>
            </w:r>
            <w:r w:rsidRPr="00157C3D">
              <w:rPr>
                <w:rFonts w:ascii="Times New Roman" w:hAnsi="Times New Roman" w:cs="Times New Roman"/>
                <w:sz w:val="24"/>
                <w:szCs w:val="24"/>
              </w:rPr>
              <w:t>information</w:t>
            </w:r>
          </w:p>
          <w:p w14:paraId="323E4D38" w14:textId="77777777" w:rsidR="00A37CC6" w:rsidRPr="00157C3D" w:rsidRDefault="00A37CC6" w:rsidP="00195D01">
            <w:pPr>
              <w:pStyle w:val="TableParagraph"/>
              <w:numPr>
                <w:ilvl w:val="0"/>
                <w:numId w:val="25"/>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Demonstrates understanding of professional</w:t>
            </w:r>
            <w:r w:rsidRPr="00157C3D">
              <w:rPr>
                <w:rFonts w:ascii="Times New Roman" w:hAnsi="Times New Roman" w:cs="Times New Roman"/>
                <w:spacing w:val="-1"/>
                <w:sz w:val="24"/>
                <w:szCs w:val="24"/>
              </w:rPr>
              <w:t xml:space="preserve"> </w:t>
            </w:r>
            <w:r w:rsidRPr="00157C3D">
              <w:rPr>
                <w:rFonts w:ascii="Times New Roman" w:hAnsi="Times New Roman" w:cs="Times New Roman"/>
                <w:sz w:val="24"/>
                <w:szCs w:val="24"/>
              </w:rPr>
              <w:t>standards</w:t>
            </w:r>
          </w:p>
        </w:tc>
      </w:tr>
      <w:tr w:rsidR="00A37CC6" w:rsidRPr="00157C3D" w14:paraId="395E0960" w14:textId="77777777" w:rsidTr="00195D01">
        <w:trPr>
          <w:trHeight w:hRule="exact" w:val="235"/>
        </w:trPr>
        <w:tc>
          <w:tcPr>
            <w:tcW w:w="9578" w:type="dxa"/>
            <w:gridSpan w:val="6"/>
            <w:tcBorders>
              <w:top w:val="single" w:sz="4" w:space="0" w:color="000000"/>
              <w:left w:val="single" w:sz="4" w:space="0" w:color="000000"/>
              <w:bottom w:val="single" w:sz="4" w:space="0" w:color="000000"/>
              <w:right w:val="single" w:sz="4" w:space="0" w:color="000000"/>
            </w:tcBorders>
          </w:tcPr>
          <w:p w14:paraId="7A841D1E" w14:textId="77777777" w:rsidR="00A37CC6" w:rsidRPr="008B588B" w:rsidRDefault="00A37CC6" w:rsidP="00195D01">
            <w:pPr>
              <w:tabs>
                <w:tab w:val="left" w:pos="2472"/>
              </w:tabs>
            </w:pPr>
          </w:p>
        </w:tc>
      </w:tr>
    </w:tbl>
    <w:p w14:paraId="679A7CEB" w14:textId="77777777" w:rsidR="00A37CC6" w:rsidRPr="00157C3D" w:rsidRDefault="00A37CC6" w:rsidP="00A37CC6">
      <w:pPr>
        <w:rPr>
          <w:b/>
          <w:bCs/>
          <w:sz w:val="24"/>
          <w:szCs w:val="24"/>
        </w:rPr>
      </w:pPr>
    </w:p>
    <w:p w14:paraId="2CB7236E" w14:textId="77777777" w:rsidR="00A37CC6" w:rsidRPr="00157C3D" w:rsidRDefault="00A37CC6" w:rsidP="00A37CC6">
      <w:pPr>
        <w:spacing w:before="7"/>
        <w:rPr>
          <w:b/>
          <w:bCs/>
          <w:sz w:val="24"/>
          <w:szCs w:val="24"/>
        </w:rPr>
      </w:pPr>
    </w:p>
    <w:p w14:paraId="08D7078F" w14:textId="77777777" w:rsidR="00A37CC6" w:rsidRPr="00157C3D" w:rsidRDefault="00A37CC6" w:rsidP="00A37CC6">
      <w:pPr>
        <w:pStyle w:val="ListParagraph"/>
        <w:widowControl w:val="0"/>
        <w:numPr>
          <w:ilvl w:val="0"/>
          <w:numId w:val="28"/>
        </w:numPr>
        <w:tabs>
          <w:tab w:val="left" w:pos="516"/>
        </w:tabs>
        <w:spacing w:before="71"/>
        <w:ind w:left="515"/>
        <w:contextualSpacing w:val="0"/>
        <w:rPr>
          <w:sz w:val="24"/>
          <w:szCs w:val="24"/>
        </w:rPr>
      </w:pPr>
      <w:r w:rsidRPr="00157C3D">
        <w:rPr>
          <w:b/>
          <w:sz w:val="24"/>
          <w:szCs w:val="24"/>
        </w:rPr>
        <w:t>Conclusions, implications, and</w:t>
      </w:r>
      <w:r w:rsidRPr="00157C3D">
        <w:rPr>
          <w:b/>
          <w:spacing w:val="-1"/>
          <w:sz w:val="24"/>
          <w:szCs w:val="24"/>
        </w:rPr>
        <w:t xml:space="preserve"> </w:t>
      </w:r>
      <w:r w:rsidRPr="00157C3D">
        <w:rPr>
          <w:b/>
          <w:sz w:val="24"/>
          <w:szCs w:val="24"/>
        </w:rPr>
        <w:t>consequences</w:t>
      </w:r>
    </w:p>
    <w:tbl>
      <w:tblPr>
        <w:tblW w:w="9578" w:type="dxa"/>
        <w:tblInd w:w="117" w:type="dxa"/>
        <w:tblLayout w:type="fixed"/>
        <w:tblCellMar>
          <w:left w:w="0" w:type="dxa"/>
          <w:right w:w="0" w:type="dxa"/>
        </w:tblCellMar>
        <w:tblLook w:val="01E0" w:firstRow="1" w:lastRow="1" w:firstColumn="1" w:lastColumn="1" w:noHBand="0" w:noVBand="0"/>
      </w:tblPr>
      <w:tblGrid>
        <w:gridCol w:w="1838"/>
        <w:gridCol w:w="1548"/>
        <w:gridCol w:w="1548"/>
        <w:gridCol w:w="1548"/>
        <w:gridCol w:w="3026"/>
        <w:gridCol w:w="70"/>
      </w:tblGrid>
      <w:tr w:rsidR="00A37CC6" w:rsidRPr="00157C3D" w14:paraId="2C56D516" w14:textId="77777777" w:rsidTr="00195D01">
        <w:trPr>
          <w:trHeight w:hRule="exact" w:val="407"/>
        </w:trPr>
        <w:tc>
          <w:tcPr>
            <w:tcW w:w="1838" w:type="dxa"/>
            <w:tcBorders>
              <w:top w:val="single" w:sz="4" w:space="0" w:color="000000"/>
              <w:left w:val="single" w:sz="4" w:space="0" w:color="000000"/>
              <w:bottom w:val="single" w:sz="4" w:space="0" w:color="000000"/>
              <w:right w:val="nil"/>
            </w:tcBorders>
            <w:shd w:val="clear" w:color="auto" w:fill="F1F1F1"/>
          </w:tcPr>
          <w:p w14:paraId="3C49AF33" w14:textId="77777777" w:rsidR="00A37CC6" w:rsidRPr="00157C3D" w:rsidRDefault="00A37CC6" w:rsidP="00195D01">
            <w:pPr>
              <w:pStyle w:val="TableParagraph"/>
              <w:spacing w:before="72"/>
              <w:ind w:left="259"/>
              <w:rPr>
                <w:rFonts w:ascii="Times New Roman" w:eastAsia="Times New Roman" w:hAnsi="Times New Roman" w:cs="Times New Roman"/>
                <w:sz w:val="24"/>
                <w:szCs w:val="24"/>
              </w:rPr>
            </w:pPr>
            <w:r w:rsidRPr="00157C3D">
              <w:rPr>
                <w:rFonts w:ascii="Times New Roman" w:hAnsi="Times New Roman" w:cs="Times New Roman"/>
                <w:b/>
                <w:sz w:val="24"/>
                <w:szCs w:val="24"/>
              </w:rPr>
              <w:t>Unacceptable</w:t>
            </w:r>
          </w:p>
        </w:tc>
        <w:tc>
          <w:tcPr>
            <w:tcW w:w="1548" w:type="dxa"/>
            <w:tcBorders>
              <w:top w:val="single" w:sz="4" w:space="0" w:color="000000"/>
              <w:left w:val="nil"/>
              <w:bottom w:val="single" w:sz="4" w:space="0" w:color="000000"/>
              <w:right w:val="nil"/>
            </w:tcBorders>
            <w:shd w:val="clear" w:color="auto" w:fill="F1F1F1"/>
          </w:tcPr>
          <w:p w14:paraId="71D2FE7B" w14:textId="77777777" w:rsidR="00A37CC6" w:rsidRPr="00157C3D" w:rsidRDefault="00A37CC6" w:rsidP="00195D01">
            <w:pPr>
              <w:rPr>
                <w:sz w:val="24"/>
                <w:szCs w:val="24"/>
              </w:rPr>
            </w:pPr>
          </w:p>
        </w:tc>
        <w:tc>
          <w:tcPr>
            <w:tcW w:w="1548" w:type="dxa"/>
            <w:tcBorders>
              <w:top w:val="single" w:sz="4" w:space="0" w:color="000000"/>
              <w:left w:val="nil"/>
              <w:bottom w:val="single" w:sz="4" w:space="0" w:color="000000"/>
              <w:right w:val="single" w:sz="4" w:space="0" w:color="000000"/>
            </w:tcBorders>
            <w:shd w:val="clear" w:color="auto" w:fill="F1F1F1"/>
          </w:tcPr>
          <w:p w14:paraId="4679B569" w14:textId="77777777" w:rsidR="00A37CC6" w:rsidRPr="00157C3D" w:rsidRDefault="00A37CC6" w:rsidP="00195D01">
            <w:pPr>
              <w:pStyle w:val="TableParagraph"/>
              <w:spacing w:before="72"/>
              <w:ind w:left="403"/>
              <w:rPr>
                <w:rFonts w:ascii="Times New Roman" w:eastAsia="Times New Roman" w:hAnsi="Times New Roman" w:cs="Times New Roman"/>
                <w:sz w:val="24"/>
                <w:szCs w:val="24"/>
              </w:rPr>
            </w:pPr>
            <w:r w:rsidRPr="00157C3D">
              <w:rPr>
                <w:rFonts w:ascii="Times New Roman" w:hAnsi="Times New Roman" w:cs="Times New Roman"/>
                <w:b/>
                <w:sz w:val="24"/>
                <w:szCs w:val="24"/>
              </w:rPr>
              <w:t>Marginal</w:t>
            </w:r>
          </w:p>
        </w:tc>
        <w:tc>
          <w:tcPr>
            <w:tcW w:w="1548" w:type="dxa"/>
            <w:tcBorders>
              <w:top w:val="single" w:sz="4" w:space="0" w:color="000000"/>
              <w:left w:val="single" w:sz="4" w:space="0" w:color="000000"/>
              <w:bottom w:val="single" w:sz="4" w:space="0" w:color="000000"/>
              <w:right w:val="nil"/>
            </w:tcBorders>
            <w:shd w:val="clear" w:color="auto" w:fill="F1F1F1"/>
          </w:tcPr>
          <w:p w14:paraId="46315962" w14:textId="77777777" w:rsidR="00A37CC6" w:rsidRPr="00157C3D" w:rsidRDefault="00A37CC6" w:rsidP="00195D01">
            <w:pPr>
              <w:pStyle w:val="TableParagraph"/>
              <w:spacing w:before="72"/>
              <w:ind w:left="122"/>
              <w:rPr>
                <w:rFonts w:ascii="Times New Roman" w:eastAsia="Times New Roman" w:hAnsi="Times New Roman" w:cs="Times New Roman"/>
                <w:sz w:val="24"/>
                <w:szCs w:val="24"/>
              </w:rPr>
            </w:pPr>
            <w:r w:rsidRPr="00157C3D">
              <w:rPr>
                <w:rFonts w:ascii="Times New Roman" w:hAnsi="Times New Roman" w:cs="Times New Roman"/>
                <w:b/>
                <w:sz w:val="24"/>
                <w:szCs w:val="24"/>
              </w:rPr>
              <w:t>Satisfactory</w:t>
            </w:r>
          </w:p>
        </w:tc>
        <w:tc>
          <w:tcPr>
            <w:tcW w:w="3026" w:type="dxa"/>
            <w:tcBorders>
              <w:top w:val="single" w:sz="4" w:space="0" w:color="000000"/>
              <w:left w:val="nil"/>
              <w:bottom w:val="single" w:sz="4" w:space="0" w:color="000000"/>
              <w:right w:val="nil"/>
            </w:tcBorders>
            <w:shd w:val="clear" w:color="auto" w:fill="F1F1F1"/>
          </w:tcPr>
          <w:p w14:paraId="6E3ECF14" w14:textId="77777777" w:rsidR="00A37CC6" w:rsidRPr="00157C3D" w:rsidRDefault="00A37CC6" w:rsidP="00195D01">
            <w:pPr>
              <w:rPr>
                <w:sz w:val="24"/>
                <w:szCs w:val="24"/>
              </w:rPr>
            </w:pPr>
            <w:r>
              <w:rPr>
                <w:b/>
                <w:sz w:val="24"/>
                <w:szCs w:val="24"/>
              </w:rPr>
              <w:t xml:space="preserve">               </w:t>
            </w:r>
            <w:r w:rsidRPr="00157C3D">
              <w:rPr>
                <w:b/>
                <w:sz w:val="24"/>
                <w:szCs w:val="24"/>
              </w:rPr>
              <w:t>Outstanding</w:t>
            </w:r>
          </w:p>
        </w:tc>
        <w:tc>
          <w:tcPr>
            <w:tcW w:w="70" w:type="dxa"/>
            <w:tcBorders>
              <w:top w:val="single" w:sz="4" w:space="0" w:color="000000"/>
              <w:left w:val="nil"/>
              <w:bottom w:val="single" w:sz="4" w:space="0" w:color="000000"/>
              <w:right w:val="single" w:sz="4" w:space="0" w:color="000000"/>
            </w:tcBorders>
            <w:shd w:val="clear" w:color="auto" w:fill="F1F1F1"/>
          </w:tcPr>
          <w:p w14:paraId="7A9B213B" w14:textId="77777777" w:rsidR="00A37CC6" w:rsidRPr="00157C3D" w:rsidRDefault="00A37CC6" w:rsidP="00195D01">
            <w:pPr>
              <w:pStyle w:val="TableParagraph"/>
              <w:spacing w:before="72"/>
              <w:ind w:left="247"/>
              <w:rPr>
                <w:rFonts w:ascii="Times New Roman" w:eastAsia="Times New Roman" w:hAnsi="Times New Roman" w:cs="Times New Roman"/>
                <w:sz w:val="24"/>
                <w:szCs w:val="24"/>
              </w:rPr>
            </w:pPr>
          </w:p>
        </w:tc>
      </w:tr>
      <w:tr w:rsidR="00A37CC6" w:rsidRPr="00157C3D" w14:paraId="4F2D8D40" w14:textId="77777777" w:rsidTr="00195D01">
        <w:trPr>
          <w:trHeight w:hRule="exact" w:val="397"/>
        </w:trPr>
        <w:tc>
          <w:tcPr>
            <w:tcW w:w="1838" w:type="dxa"/>
            <w:tcBorders>
              <w:top w:val="single" w:sz="4" w:space="0" w:color="000000"/>
              <w:left w:val="single" w:sz="4" w:space="0" w:color="000000"/>
              <w:bottom w:val="single" w:sz="4" w:space="0" w:color="000000"/>
              <w:right w:val="single" w:sz="4" w:space="0" w:color="000000"/>
            </w:tcBorders>
            <w:shd w:val="clear" w:color="auto" w:fill="F1F1F1"/>
          </w:tcPr>
          <w:p w14:paraId="1A398230"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2B443312"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726805E3"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3</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1BB6D931"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4</w:t>
            </w:r>
          </w:p>
        </w:tc>
        <w:tc>
          <w:tcPr>
            <w:tcW w:w="3026" w:type="dxa"/>
            <w:tcBorders>
              <w:top w:val="single" w:sz="4" w:space="0" w:color="000000"/>
              <w:left w:val="single" w:sz="4" w:space="0" w:color="000000"/>
              <w:bottom w:val="single" w:sz="4" w:space="0" w:color="000000"/>
              <w:right w:val="single" w:sz="4" w:space="0" w:color="000000"/>
            </w:tcBorders>
            <w:shd w:val="clear" w:color="auto" w:fill="F1F1F1"/>
          </w:tcPr>
          <w:p w14:paraId="50B6ECDD"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5</w:t>
            </w:r>
          </w:p>
        </w:tc>
        <w:tc>
          <w:tcPr>
            <w:tcW w:w="70" w:type="dxa"/>
            <w:tcBorders>
              <w:top w:val="single" w:sz="4" w:space="0" w:color="000000"/>
              <w:left w:val="single" w:sz="4" w:space="0" w:color="000000"/>
              <w:bottom w:val="single" w:sz="4" w:space="0" w:color="000000"/>
              <w:right w:val="single" w:sz="4" w:space="0" w:color="000000"/>
            </w:tcBorders>
            <w:shd w:val="clear" w:color="auto" w:fill="F1F1F1"/>
          </w:tcPr>
          <w:p w14:paraId="14A9BFBE"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p>
        </w:tc>
      </w:tr>
      <w:tr w:rsidR="00A37CC6" w:rsidRPr="00157C3D" w14:paraId="2CEFF750" w14:textId="77777777" w:rsidTr="00195D01">
        <w:trPr>
          <w:trHeight w:hRule="exact" w:val="1166"/>
        </w:trPr>
        <w:tc>
          <w:tcPr>
            <w:tcW w:w="9578" w:type="dxa"/>
            <w:gridSpan w:val="6"/>
            <w:tcBorders>
              <w:top w:val="single" w:sz="4" w:space="0" w:color="000000"/>
              <w:left w:val="single" w:sz="4" w:space="0" w:color="000000"/>
              <w:bottom w:val="single" w:sz="4" w:space="0" w:color="000000"/>
              <w:right w:val="single" w:sz="4" w:space="0" w:color="000000"/>
            </w:tcBorders>
          </w:tcPr>
          <w:p w14:paraId="2190B70E" w14:textId="77777777" w:rsidR="00A37CC6" w:rsidRPr="00157C3D" w:rsidRDefault="00A37CC6" w:rsidP="00195D01">
            <w:pPr>
              <w:pStyle w:val="TableParagraph"/>
              <w:numPr>
                <w:ilvl w:val="0"/>
                <w:numId w:val="24"/>
              </w:numPr>
              <w:tabs>
                <w:tab w:val="left" w:pos="327"/>
              </w:tabs>
              <w:spacing w:before="70" w:line="252" w:lineRule="exact"/>
              <w:rPr>
                <w:rFonts w:ascii="Times New Roman" w:eastAsia="Times New Roman" w:hAnsi="Times New Roman" w:cs="Times New Roman"/>
                <w:sz w:val="24"/>
                <w:szCs w:val="24"/>
              </w:rPr>
            </w:pPr>
            <w:r w:rsidRPr="00157C3D">
              <w:rPr>
                <w:rFonts w:ascii="Times New Roman" w:hAnsi="Times New Roman" w:cs="Times New Roman"/>
                <w:sz w:val="24"/>
                <w:szCs w:val="24"/>
              </w:rPr>
              <w:t>Conclusions, qualifications, and consequences, including value of thesis, are</w:t>
            </w:r>
            <w:r w:rsidRPr="00157C3D">
              <w:rPr>
                <w:rFonts w:ascii="Times New Roman" w:hAnsi="Times New Roman" w:cs="Times New Roman"/>
                <w:spacing w:val="-7"/>
                <w:sz w:val="24"/>
                <w:szCs w:val="24"/>
              </w:rPr>
              <w:t xml:space="preserve"> </w:t>
            </w:r>
            <w:r w:rsidRPr="00157C3D">
              <w:rPr>
                <w:rFonts w:ascii="Times New Roman" w:hAnsi="Times New Roman" w:cs="Times New Roman"/>
                <w:sz w:val="24"/>
                <w:szCs w:val="24"/>
              </w:rPr>
              <w:t>presented</w:t>
            </w:r>
          </w:p>
          <w:p w14:paraId="47CB4FA7" w14:textId="77777777" w:rsidR="00A37CC6" w:rsidRPr="00157C3D" w:rsidRDefault="00A37CC6" w:rsidP="00195D01">
            <w:pPr>
              <w:pStyle w:val="TableParagraph"/>
              <w:numPr>
                <w:ilvl w:val="0"/>
                <w:numId w:val="24"/>
              </w:numPr>
              <w:tabs>
                <w:tab w:val="left" w:pos="327"/>
              </w:tabs>
              <w:spacing w:line="252" w:lineRule="exact"/>
              <w:rPr>
                <w:rFonts w:ascii="Times New Roman" w:eastAsia="Times New Roman" w:hAnsi="Times New Roman" w:cs="Times New Roman"/>
                <w:sz w:val="24"/>
                <w:szCs w:val="24"/>
              </w:rPr>
            </w:pPr>
            <w:r w:rsidRPr="00157C3D">
              <w:rPr>
                <w:rFonts w:ascii="Times New Roman" w:hAnsi="Times New Roman" w:cs="Times New Roman"/>
                <w:sz w:val="24"/>
                <w:szCs w:val="24"/>
              </w:rPr>
              <w:t>Significance of what was discovered, learned, or created is</w:t>
            </w:r>
            <w:r w:rsidRPr="00157C3D">
              <w:rPr>
                <w:rFonts w:ascii="Times New Roman" w:hAnsi="Times New Roman" w:cs="Times New Roman"/>
                <w:spacing w:val="-2"/>
                <w:sz w:val="24"/>
                <w:szCs w:val="24"/>
              </w:rPr>
              <w:t xml:space="preserve"> </w:t>
            </w:r>
            <w:r w:rsidRPr="00157C3D">
              <w:rPr>
                <w:rFonts w:ascii="Times New Roman" w:hAnsi="Times New Roman" w:cs="Times New Roman"/>
                <w:sz w:val="24"/>
                <w:szCs w:val="24"/>
              </w:rPr>
              <w:t>demonstrated</w:t>
            </w:r>
          </w:p>
          <w:p w14:paraId="5DBBA304" w14:textId="77777777" w:rsidR="00A37CC6" w:rsidRPr="00157C3D" w:rsidRDefault="00A37CC6" w:rsidP="00195D01">
            <w:pPr>
              <w:pStyle w:val="TableParagraph"/>
              <w:numPr>
                <w:ilvl w:val="0"/>
                <w:numId w:val="24"/>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Assertions are qualified and well</w:t>
            </w:r>
            <w:r w:rsidRPr="00157C3D">
              <w:rPr>
                <w:rFonts w:ascii="Times New Roman" w:hAnsi="Times New Roman" w:cs="Times New Roman"/>
                <w:spacing w:val="-1"/>
                <w:sz w:val="24"/>
                <w:szCs w:val="24"/>
              </w:rPr>
              <w:t xml:space="preserve"> </w:t>
            </w:r>
            <w:r w:rsidRPr="00157C3D">
              <w:rPr>
                <w:rFonts w:ascii="Times New Roman" w:hAnsi="Times New Roman" w:cs="Times New Roman"/>
                <w:sz w:val="24"/>
                <w:szCs w:val="24"/>
              </w:rPr>
              <w:t>supported</w:t>
            </w:r>
          </w:p>
          <w:p w14:paraId="0269B922" w14:textId="77777777" w:rsidR="00A37CC6" w:rsidRPr="00157C3D" w:rsidRDefault="00A37CC6" w:rsidP="00195D01">
            <w:pPr>
              <w:pStyle w:val="TableParagraph"/>
              <w:numPr>
                <w:ilvl w:val="0"/>
                <w:numId w:val="24"/>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Demonstrates independent and critical</w:t>
            </w:r>
            <w:r w:rsidRPr="00157C3D">
              <w:rPr>
                <w:rFonts w:ascii="Times New Roman" w:hAnsi="Times New Roman" w:cs="Times New Roman"/>
                <w:spacing w:val="-2"/>
                <w:sz w:val="24"/>
                <w:szCs w:val="24"/>
              </w:rPr>
              <w:t xml:space="preserve"> </w:t>
            </w:r>
            <w:r w:rsidRPr="00157C3D">
              <w:rPr>
                <w:rFonts w:ascii="Times New Roman" w:hAnsi="Times New Roman" w:cs="Times New Roman"/>
                <w:sz w:val="24"/>
                <w:szCs w:val="24"/>
              </w:rPr>
              <w:t>thought</w:t>
            </w:r>
          </w:p>
        </w:tc>
      </w:tr>
      <w:tr w:rsidR="00A37CC6" w:rsidRPr="00157C3D" w14:paraId="5C1F4637" w14:textId="77777777" w:rsidTr="00195D01">
        <w:trPr>
          <w:trHeight w:hRule="exact" w:val="262"/>
        </w:trPr>
        <w:tc>
          <w:tcPr>
            <w:tcW w:w="9578" w:type="dxa"/>
            <w:gridSpan w:val="6"/>
            <w:tcBorders>
              <w:top w:val="single" w:sz="4" w:space="0" w:color="000000"/>
              <w:left w:val="single" w:sz="4" w:space="0" w:color="000000"/>
              <w:bottom w:val="single" w:sz="4" w:space="0" w:color="000000"/>
              <w:right w:val="single" w:sz="4" w:space="0" w:color="000000"/>
            </w:tcBorders>
          </w:tcPr>
          <w:p w14:paraId="0CEF871E" w14:textId="77777777" w:rsidR="00A37CC6" w:rsidRPr="00157C3D" w:rsidRDefault="00A37CC6" w:rsidP="00195D01">
            <w:pPr>
              <w:pStyle w:val="TableParagraph"/>
              <w:spacing w:before="69"/>
              <w:ind w:left="110"/>
              <w:rPr>
                <w:rFonts w:ascii="Times New Roman" w:eastAsia="Times New Roman" w:hAnsi="Times New Roman" w:cs="Times New Roman"/>
                <w:sz w:val="24"/>
                <w:szCs w:val="24"/>
              </w:rPr>
            </w:pPr>
          </w:p>
        </w:tc>
      </w:tr>
    </w:tbl>
    <w:p w14:paraId="36D58E4A" w14:textId="77777777" w:rsidR="00A37CC6" w:rsidRPr="00157C3D" w:rsidRDefault="00A37CC6" w:rsidP="00A37CC6">
      <w:pPr>
        <w:rPr>
          <w:b/>
          <w:bCs/>
          <w:sz w:val="24"/>
          <w:szCs w:val="24"/>
        </w:rPr>
      </w:pPr>
    </w:p>
    <w:p w14:paraId="39C06C59" w14:textId="77777777" w:rsidR="00A37CC6" w:rsidRPr="00157C3D" w:rsidRDefault="00A37CC6" w:rsidP="00A37CC6">
      <w:pPr>
        <w:spacing w:before="7"/>
        <w:rPr>
          <w:b/>
          <w:bCs/>
          <w:sz w:val="24"/>
          <w:szCs w:val="24"/>
        </w:rPr>
      </w:pPr>
    </w:p>
    <w:p w14:paraId="26096667" w14:textId="77777777" w:rsidR="00A37CC6" w:rsidRPr="00157C3D" w:rsidRDefault="00A37CC6" w:rsidP="00A37CC6">
      <w:pPr>
        <w:pStyle w:val="ListParagraph"/>
        <w:widowControl w:val="0"/>
        <w:numPr>
          <w:ilvl w:val="0"/>
          <w:numId w:val="28"/>
        </w:numPr>
        <w:tabs>
          <w:tab w:val="left" w:pos="516"/>
        </w:tabs>
        <w:spacing w:before="71"/>
        <w:ind w:left="515"/>
        <w:contextualSpacing w:val="0"/>
        <w:rPr>
          <w:sz w:val="24"/>
          <w:szCs w:val="24"/>
        </w:rPr>
      </w:pPr>
      <w:r w:rsidRPr="00157C3D">
        <w:rPr>
          <w:b/>
          <w:sz w:val="24"/>
          <w:szCs w:val="24"/>
        </w:rPr>
        <w:t>Writing</w:t>
      </w:r>
    </w:p>
    <w:tbl>
      <w:tblPr>
        <w:tblW w:w="9569" w:type="dxa"/>
        <w:tblInd w:w="127" w:type="dxa"/>
        <w:tblLayout w:type="fixed"/>
        <w:tblCellMar>
          <w:left w:w="0" w:type="dxa"/>
          <w:right w:w="0" w:type="dxa"/>
        </w:tblCellMar>
        <w:tblLook w:val="01E0" w:firstRow="1" w:lastRow="1" w:firstColumn="1" w:lastColumn="1" w:noHBand="0" w:noVBand="0"/>
      </w:tblPr>
      <w:tblGrid>
        <w:gridCol w:w="1829"/>
        <w:gridCol w:w="1548"/>
        <w:gridCol w:w="1548"/>
        <w:gridCol w:w="1548"/>
        <w:gridCol w:w="3025"/>
        <w:gridCol w:w="71"/>
      </w:tblGrid>
      <w:tr w:rsidR="00A37CC6" w:rsidRPr="00157C3D" w14:paraId="6F609DEF" w14:textId="77777777" w:rsidTr="00195D01">
        <w:trPr>
          <w:trHeight w:hRule="exact" w:val="407"/>
        </w:trPr>
        <w:tc>
          <w:tcPr>
            <w:tcW w:w="1829" w:type="dxa"/>
            <w:tcBorders>
              <w:top w:val="single" w:sz="4" w:space="0" w:color="000000"/>
              <w:left w:val="single" w:sz="4" w:space="0" w:color="000000"/>
              <w:bottom w:val="single" w:sz="4" w:space="0" w:color="000000"/>
              <w:right w:val="nil"/>
            </w:tcBorders>
            <w:shd w:val="clear" w:color="auto" w:fill="F1F1F1"/>
          </w:tcPr>
          <w:p w14:paraId="51AA4F9D" w14:textId="77777777" w:rsidR="00A37CC6" w:rsidRPr="00157C3D" w:rsidRDefault="00A37CC6" w:rsidP="00195D01">
            <w:pPr>
              <w:pStyle w:val="TableParagraph"/>
              <w:spacing w:before="70"/>
              <w:ind w:left="255"/>
              <w:rPr>
                <w:rFonts w:ascii="Times New Roman" w:eastAsia="Times New Roman" w:hAnsi="Times New Roman" w:cs="Times New Roman"/>
                <w:sz w:val="24"/>
                <w:szCs w:val="24"/>
              </w:rPr>
            </w:pPr>
            <w:r w:rsidRPr="00157C3D">
              <w:rPr>
                <w:rFonts w:ascii="Times New Roman" w:hAnsi="Times New Roman" w:cs="Times New Roman"/>
                <w:b/>
                <w:sz w:val="24"/>
                <w:szCs w:val="24"/>
              </w:rPr>
              <w:t>Unacceptable</w:t>
            </w:r>
          </w:p>
        </w:tc>
        <w:tc>
          <w:tcPr>
            <w:tcW w:w="1548" w:type="dxa"/>
            <w:tcBorders>
              <w:top w:val="single" w:sz="4" w:space="0" w:color="000000"/>
              <w:left w:val="nil"/>
              <w:bottom w:val="single" w:sz="4" w:space="0" w:color="000000"/>
              <w:right w:val="nil"/>
            </w:tcBorders>
            <w:shd w:val="clear" w:color="auto" w:fill="F1F1F1"/>
          </w:tcPr>
          <w:p w14:paraId="0DBD1DD8" w14:textId="77777777" w:rsidR="00A37CC6" w:rsidRPr="00157C3D" w:rsidRDefault="00A37CC6" w:rsidP="00195D01">
            <w:pPr>
              <w:rPr>
                <w:sz w:val="24"/>
                <w:szCs w:val="24"/>
              </w:rPr>
            </w:pPr>
          </w:p>
        </w:tc>
        <w:tc>
          <w:tcPr>
            <w:tcW w:w="1548" w:type="dxa"/>
            <w:tcBorders>
              <w:top w:val="single" w:sz="4" w:space="0" w:color="000000"/>
              <w:left w:val="nil"/>
              <w:bottom w:val="single" w:sz="4" w:space="0" w:color="000000"/>
              <w:right w:val="single" w:sz="4" w:space="0" w:color="000000"/>
            </w:tcBorders>
            <w:shd w:val="clear" w:color="auto" w:fill="F1F1F1"/>
          </w:tcPr>
          <w:p w14:paraId="2B2E98D9" w14:textId="77777777" w:rsidR="00A37CC6" w:rsidRPr="00157C3D" w:rsidRDefault="00A37CC6" w:rsidP="00195D01">
            <w:pPr>
              <w:pStyle w:val="TableParagraph"/>
              <w:spacing w:before="70"/>
              <w:ind w:left="409"/>
              <w:rPr>
                <w:rFonts w:ascii="Times New Roman" w:eastAsia="Times New Roman" w:hAnsi="Times New Roman" w:cs="Times New Roman"/>
                <w:sz w:val="24"/>
                <w:szCs w:val="24"/>
              </w:rPr>
            </w:pPr>
            <w:r w:rsidRPr="00157C3D">
              <w:rPr>
                <w:rFonts w:ascii="Times New Roman" w:hAnsi="Times New Roman" w:cs="Times New Roman"/>
                <w:b/>
                <w:sz w:val="24"/>
                <w:szCs w:val="24"/>
              </w:rPr>
              <w:t>Marginal</w:t>
            </w:r>
          </w:p>
        </w:tc>
        <w:tc>
          <w:tcPr>
            <w:tcW w:w="1548" w:type="dxa"/>
            <w:tcBorders>
              <w:top w:val="single" w:sz="4" w:space="0" w:color="000000"/>
              <w:left w:val="single" w:sz="4" w:space="0" w:color="000000"/>
              <w:bottom w:val="single" w:sz="4" w:space="0" w:color="000000"/>
              <w:right w:val="nil"/>
            </w:tcBorders>
            <w:shd w:val="clear" w:color="auto" w:fill="F1F1F1"/>
          </w:tcPr>
          <w:p w14:paraId="35AA8B35" w14:textId="77777777" w:rsidR="00A37CC6" w:rsidRPr="00157C3D" w:rsidRDefault="00A37CC6" w:rsidP="00195D01">
            <w:pPr>
              <w:pStyle w:val="TableParagraph"/>
              <w:spacing w:before="70"/>
              <w:ind w:left="122"/>
              <w:rPr>
                <w:rFonts w:ascii="Times New Roman" w:eastAsia="Times New Roman" w:hAnsi="Times New Roman" w:cs="Times New Roman"/>
                <w:sz w:val="24"/>
                <w:szCs w:val="24"/>
              </w:rPr>
            </w:pPr>
            <w:r w:rsidRPr="00157C3D">
              <w:rPr>
                <w:rFonts w:ascii="Times New Roman" w:hAnsi="Times New Roman" w:cs="Times New Roman"/>
                <w:b/>
                <w:sz w:val="24"/>
                <w:szCs w:val="24"/>
              </w:rPr>
              <w:t>Satisfactory</w:t>
            </w:r>
          </w:p>
        </w:tc>
        <w:tc>
          <w:tcPr>
            <w:tcW w:w="3025" w:type="dxa"/>
            <w:tcBorders>
              <w:top w:val="single" w:sz="4" w:space="0" w:color="000000"/>
              <w:left w:val="nil"/>
              <w:bottom w:val="single" w:sz="4" w:space="0" w:color="000000"/>
              <w:right w:val="nil"/>
            </w:tcBorders>
            <w:shd w:val="clear" w:color="auto" w:fill="F1F1F1"/>
          </w:tcPr>
          <w:p w14:paraId="6AAB49F1" w14:textId="77777777" w:rsidR="00A37CC6" w:rsidRPr="00157C3D" w:rsidRDefault="00A37CC6" w:rsidP="00195D01">
            <w:pPr>
              <w:rPr>
                <w:sz w:val="24"/>
                <w:szCs w:val="24"/>
              </w:rPr>
            </w:pPr>
            <w:r>
              <w:rPr>
                <w:b/>
                <w:sz w:val="24"/>
                <w:szCs w:val="24"/>
              </w:rPr>
              <w:t xml:space="preserve">                 </w:t>
            </w:r>
            <w:r w:rsidRPr="00157C3D">
              <w:rPr>
                <w:b/>
                <w:sz w:val="24"/>
                <w:szCs w:val="24"/>
              </w:rPr>
              <w:t>Outstanding</w:t>
            </w:r>
          </w:p>
        </w:tc>
        <w:tc>
          <w:tcPr>
            <w:tcW w:w="71" w:type="dxa"/>
            <w:tcBorders>
              <w:top w:val="single" w:sz="4" w:space="0" w:color="000000"/>
              <w:left w:val="nil"/>
              <w:bottom w:val="single" w:sz="4" w:space="0" w:color="000000"/>
              <w:right w:val="single" w:sz="4" w:space="0" w:color="000000"/>
            </w:tcBorders>
            <w:shd w:val="clear" w:color="auto" w:fill="F1F1F1"/>
          </w:tcPr>
          <w:p w14:paraId="48408CA6" w14:textId="77777777" w:rsidR="00A37CC6" w:rsidRPr="00157C3D" w:rsidRDefault="00A37CC6" w:rsidP="00195D01">
            <w:pPr>
              <w:pStyle w:val="TableParagraph"/>
              <w:spacing w:before="70"/>
              <w:ind w:left="247"/>
              <w:rPr>
                <w:rFonts w:ascii="Times New Roman" w:eastAsia="Times New Roman" w:hAnsi="Times New Roman" w:cs="Times New Roman"/>
                <w:sz w:val="24"/>
                <w:szCs w:val="24"/>
              </w:rPr>
            </w:pPr>
          </w:p>
        </w:tc>
      </w:tr>
      <w:tr w:rsidR="00A37CC6" w:rsidRPr="00157C3D" w14:paraId="59DCAF41" w14:textId="77777777" w:rsidTr="00195D01">
        <w:trPr>
          <w:trHeight w:hRule="exact" w:val="397"/>
        </w:trPr>
        <w:tc>
          <w:tcPr>
            <w:tcW w:w="1829" w:type="dxa"/>
            <w:tcBorders>
              <w:top w:val="single" w:sz="4" w:space="0" w:color="000000"/>
              <w:left w:val="single" w:sz="4" w:space="0" w:color="000000"/>
              <w:bottom w:val="single" w:sz="4" w:space="0" w:color="000000"/>
              <w:right w:val="single" w:sz="4" w:space="0" w:color="000000"/>
            </w:tcBorders>
            <w:shd w:val="clear" w:color="auto" w:fill="F1F1F1"/>
          </w:tcPr>
          <w:p w14:paraId="6897CDA9"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1</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22B9C5B5"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2</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4BE26727"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3</w:t>
            </w:r>
          </w:p>
        </w:tc>
        <w:tc>
          <w:tcPr>
            <w:tcW w:w="1548" w:type="dxa"/>
            <w:tcBorders>
              <w:top w:val="single" w:sz="4" w:space="0" w:color="000000"/>
              <w:left w:val="single" w:sz="4" w:space="0" w:color="000000"/>
              <w:bottom w:val="single" w:sz="4" w:space="0" w:color="000000"/>
              <w:right w:val="single" w:sz="4" w:space="0" w:color="000000"/>
            </w:tcBorders>
            <w:shd w:val="clear" w:color="auto" w:fill="F1F1F1"/>
          </w:tcPr>
          <w:p w14:paraId="479C1810"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4</w:t>
            </w:r>
          </w:p>
        </w:tc>
        <w:tc>
          <w:tcPr>
            <w:tcW w:w="3025" w:type="dxa"/>
            <w:tcBorders>
              <w:top w:val="single" w:sz="4" w:space="0" w:color="000000"/>
              <w:left w:val="single" w:sz="4" w:space="0" w:color="000000"/>
              <w:bottom w:val="single" w:sz="4" w:space="0" w:color="000000"/>
              <w:right w:val="single" w:sz="4" w:space="0" w:color="000000"/>
            </w:tcBorders>
            <w:shd w:val="clear" w:color="auto" w:fill="F1F1F1"/>
          </w:tcPr>
          <w:p w14:paraId="4A53EFEF"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r w:rsidRPr="00157C3D">
              <w:rPr>
                <w:rFonts w:ascii="Times New Roman" w:hAnsi="Times New Roman" w:cs="Times New Roman"/>
                <w:b/>
                <w:w w:val="99"/>
                <w:sz w:val="24"/>
                <w:szCs w:val="24"/>
              </w:rPr>
              <w:t>5</w:t>
            </w:r>
          </w:p>
        </w:tc>
        <w:tc>
          <w:tcPr>
            <w:tcW w:w="71" w:type="dxa"/>
            <w:tcBorders>
              <w:top w:val="single" w:sz="4" w:space="0" w:color="000000"/>
              <w:left w:val="single" w:sz="4" w:space="0" w:color="000000"/>
              <w:bottom w:val="single" w:sz="4" w:space="0" w:color="000000"/>
              <w:right w:val="single" w:sz="4" w:space="0" w:color="000000"/>
            </w:tcBorders>
            <w:shd w:val="clear" w:color="auto" w:fill="F1F1F1"/>
          </w:tcPr>
          <w:p w14:paraId="112880AA" w14:textId="77777777" w:rsidR="00A37CC6" w:rsidRPr="00157C3D" w:rsidRDefault="00A37CC6" w:rsidP="00195D01">
            <w:pPr>
              <w:pStyle w:val="TableParagraph"/>
              <w:spacing w:before="61"/>
              <w:jc w:val="center"/>
              <w:rPr>
                <w:rFonts w:ascii="Times New Roman" w:eastAsia="Times New Roman" w:hAnsi="Times New Roman" w:cs="Times New Roman"/>
                <w:sz w:val="24"/>
                <w:szCs w:val="24"/>
              </w:rPr>
            </w:pPr>
          </w:p>
        </w:tc>
      </w:tr>
      <w:tr w:rsidR="00A37CC6" w:rsidRPr="00157C3D" w14:paraId="29D52A30" w14:textId="77777777" w:rsidTr="00195D01">
        <w:trPr>
          <w:trHeight w:hRule="exact" w:val="1166"/>
        </w:trPr>
        <w:tc>
          <w:tcPr>
            <w:tcW w:w="9569" w:type="dxa"/>
            <w:gridSpan w:val="6"/>
            <w:tcBorders>
              <w:top w:val="single" w:sz="4" w:space="0" w:color="000000"/>
              <w:left w:val="single" w:sz="4" w:space="0" w:color="000000"/>
              <w:bottom w:val="single" w:sz="4" w:space="0" w:color="000000"/>
              <w:right w:val="single" w:sz="4" w:space="0" w:color="000000"/>
            </w:tcBorders>
          </w:tcPr>
          <w:p w14:paraId="023C44FB" w14:textId="77777777" w:rsidR="00A37CC6" w:rsidRPr="00157C3D" w:rsidRDefault="00A37CC6" w:rsidP="00195D01">
            <w:pPr>
              <w:pStyle w:val="TableParagraph"/>
              <w:numPr>
                <w:ilvl w:val="0"/>
                <w:numId w:val="23"/>
              </w:numPr>
              <w:tabs>
                <w:tab w:val="left" w:pos="327"/>
              </w:tabs>
              <w:spacing w:before="69"/>
              <w:rPr>
                <w:rFonts w:ascii="Times New Roman" w:eastAsia="Times New Roman" w:hAnsi="Times New Roman" w:cs="Times New Roman"/>
                <w:sz w:val="24"/>
                <w:szCs w:val="24"/>
              </w:rPr>
            </w:pPr>
            <w:r w:rsidRPr="00157C3D">
              <w:rPr>
                <w:rFonts w:ascii="Times New Roman" w:hAnsi="Times New Roman" w:cs="Times New Roman"/>
                <w:sz w:val="24"/>
                <w:szCs w:val="24"/>
              </w:rPr>
              <w:lastRenderedPageBreak/>
              <w:t>Language clearly and effectively communicates</w:t>
            </w:r>
            <w:r w:rsidRPr="00157C3D">
              <w:rPr>
                <w:rFonts w:ascii="Times New Roman" w:hAnsi="Times New Roman" w:cs="Times New Roman"/>
                <w:spacing w:val="3"/>
                <w:sz w:val="24"/>
                <w:szCs w:val="24"/>
              </w:rPr>
              <w:t xml:space="preserve"> </w:t>
            </w:r>
            <w:r w:rsidRPr="00157C3D">
              <w:rPr>
                <w:rFonts w:ascii="Times New Roman" w:hAnsi="Times New Roman" w:cs="Times New Roman"/>
                <w:sz w:val="24"/>
                <w:szCs w:val="24"/>
              </w:rPr>
              <w:t>ideas</w:t>
            </w:r>
          </w:p>
          <w:p w14:paraId="5D2F0808" w14:textId="77777777" w:rsidR="00A37CC6" w:rsidRPr="00157C3D" w:rsidRDefault="00A37CC6" w:rsidP="00195D01">
            <w:pPr>
              <w:pStyle w:val="TableParagraph"/>
              <w:numPr>
                <w:ilvl w:val="0"/>
                <w:numId w:val="23"/>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Any errors in grammar, spelling, mechanics, and/or punctuation are</w:t>
            </w:r>
            <w:r w:rsidRPr="00157C3D">
              <w:rPr>
                <w:rFonts w:ascii="Times New Roman" w:hAnsi="Times New Roman" w:cs="Times New Roman"/>
                <w:spacing w:val="-2"/>
                <w:sz w:val="24"/>
                <w:szCs w:val="24"/>
              </w:rPr>
              <w:t xml:space="preserve"> </w:t>
            </w:r>
            <w:r w:rsidRPr="00157C3D">
              <w:rPr>
                <w:rFonts w:ascii="Times New Roman" w:hAnsi="Times New Roman" w:cs="Times New Roman"/>
                <w:sz w:val="24"/>
                <w:szCs w:val="24"/>
              </w:rPr>
              <w:t>minimal</w:t>
            </w:r>
          </w:p>
          <w:p w14:paraId="7053F33F" w14:textId="77777777" w:rsidR="00A37CC6" w:rsidRPr="00157C3D" w:rsidRDefault="00A37CC6" w:rsidP="00195D01">
            <w:pPr>
              <w:pStyle w:val="TableParagraph"/>
              <w:numPr>
                <w:ilvl w:val="0"/>
                <w:numId w:val="23"/>
              </w:numPr>
              <w:tabs>
                <w:tab w:val="left" w:pos="327"/>
              </w:tabs>
              <w:rPr>
                <w:rFonts w:ascii="Times New Roman" w:eastAsia="Times New Roman" w:hAnsi="Times New Roman" w:cs="Times New Roman"/>
                <w:sz w:val="24"/>
                <w:szCs w:val="24"/>
              </w:rPr>
            </w:pPr>
            <w:r w:rsidRPr="00157C3D">
              <w:rPr>
                <w:rFonts w:ascii="Times New Roman" w:hAnsi="Times New Roman" w:cs="Times New Roman"/>
                <w:sz w:val="24"/>
                <w:szCs w:val="24"/>
              </w:rPr>
              <w:t>Organization is clear and</w:t>
            </w:r>
            <w:r w:rsidRPr="00157C3D">
              <w:rPr>
                <w:rFonts w:ascii="Times New Roman" w:hAnsi="Times New Roman" w:cs="Times New Roman"/>
                <w:spacing w:val="-1"/>
                <w:sz w:val="24"/>
                <w:szCs w:val="24"/>
              </w:rPr>
              <w:t xml:space="preserve"> </w:t>
            </w:r>
            <w:r w:rsidRPr="00157C3D">
              <w:rPr>
                <w:rFonts w:ascii="Times New Roman" w:hAnsi="Times New Roman" w:cs="Times New Roman"/>
                <w:sz w:val="24"/>
                <w:szCs w:val="24"/>
              </w:rPr>
              <w:t>effective</w:t>
            </w:r>
          </w:p>
          <w:p w14:paraId="5FA7AEA5" w14:textId="51B008DD" w:rsidR="00A37CC6" w:rsidRPr="00157C3D" w:rsidRDefault="00A37CC6" w:rsidP="00195D01">
            <w:pPr>
              <w:pStyle w:val="TableParagraph"/>
              <w:numPr>
                <w:ilvl w:val="0"/>
                <w:numId w:val="23"/>
              </w:numPr>
              <w:tabs>
                <w:tab w:val="left" w:pos="327"/>
              </w:tabs>
              <w:rPr>
                <w:rFonts w:ascii="Times New Roman" w:eastAsia="Times New Roman" w:hAnsi="Times New Roman" w:cs="Times New Roman"/>
                <w:sz w:val="24"/>
                <w:szCs w:val="24"/>
              </w:rPr>
            </w:pPr>
            <w:r>
              <w:rPr>
                <w:rFonts w:ascii="Times New Roman" w:hAnsi="Times New Roman" w:cs="Times New Roman"/>
                <w:sz w:val="24"/>
                <w:szCs w:val="24"/>
              </w:rPr>
              <w:t>Five academic s</w:t>
            </w:r>
            <w:r w:rsidRPr="00157C3D">
              <w:rPr>
                <w:rFonts w:ascii="Times New Roman" w:hAnsi="Times New Roman" w:cs="Times New Roman"/>
                <w:sz w:val="24"/>
                <w:szCs w:val="24"/>
              </w:rPr>
              <w:t>ources</w:t>
            </w:r>
            <w:r>
              <w:rPr>
                <w:rFonts w:ascii="Times New Roman" w:hAnsi="Times New Roman" w:cs="Times New Roman"/>
                <w:sz w:val="24"/>
                <w:szCs w:val="24"/>
              </w:rPr>
              <w:t xml:space="preserve"> (</w:t>
            </w:r>
            <w:r>
              <w:rPr>
                <w:rFonts w:ascii="Times New Roman" w:hAnsi="Times New Roman" w:cs="Times New Roman"/>
                <w:sz w:val="24"/>
                <w:szCs w:val="24"/>
              </w:rPr>
              <w:t>2</w:t>
            </w:r>
            <w:r>
              <w:rPr>
                <w:rFonts w:ascii="Times New Roman" w:hAnsi="Times New Roman" w:cs="Times New Roman"/>
                <w:sz w:val="24"/>
                <w:szCs w:val="24"/>
              </w:rPr>
              <w:t xml:space="preserve"> peer-reviewed)</w:t>
            </w:r>
            <w:r w:rsidRPr="00157C3D">
              <w:rPr>
                <w:rFonts w:ascii="Times New Roman" w:hAnsi="Times New Roman" w:cs="Times New Roman"/>
                <w:sz w:val="24"/>
                <w:szCs w:val="24"/>
              </w:rPr>
              <w:t xml:space="preserve"> and </w:t>
            </w:r>
            <w:r>
              <w:rPr>
                <w:rFonts w:ascii="Times New Roman" w:hAnsi="Times New Roman" w:cs="Times New Roman"/>
                <w:sz w:val="24"/>
                <w:szCs w:val="24"/>
              </w:rPr>
              <w:t xml:space="preserve">their </w:t>
            </w:r>
            <w:r w:rsidRPr="00157C3D">
              <w:rPr>
                <w:rFonts w:ascii="Times New Roman" w:hAnsi="Times New Roman" w:cs="Times New Roman"/>
                <w:sz w:val="24"/>
                <w:szCs w:val="24"/>
              </w:rPr>
              <w:t>citations are used</w:t>
            </w:r>
            <w:r w:rsidRPr="00157C3D">
              <w:rPr>
                <w:rFonts w:ascii="Times New Roman" w:hAnsi="Times New Roman" w:cs="Times New Roman"/>
                <w:spacing w:val="-1"/>
                <w:sz w:val="24"/>
                <w:szCs w:val="24"/>
              </w:rPr>
              <w:t xml:space="preserve"> </w:t>
            </w:r>
            <w:r w:rsidRPr="00157C3D">
              <w:rPr>
                <w:rFonts w:ascii="Times New Roman" w:hAnsi="Times New Roman" w:cs="Times New Roman"/>
                <w:sz w:val="24"/>
                <w:szCs w:val="24"/>
              </w:rPr>
              <w:t>correctly</w:t>
            </w:r>
          </w:p>
          <w:p w14:paraId="3EE3EC66" w14:textId="77777777" w:rsidR="00A37CC6" w:rsidRDefault="00A37CC6" w:rsidP="00195D01">
            <w:pPr>
              <w:pStyle w:val="TableParagraph"/>
              <w:tabs>
                <w:tab w:val="left" w:pos="327"/>
              </w:tabs>
              <w:rPr>
                <w:rFonts w:ascii="Times New Roman" w:hAnsi="Times New Roman" w:cs="Times New Roman"/>
                <w:sz w:val="24"/>
                <w:szCs w:val="24"/>
              </w:rPr>
            </w:pPr>
          </w:p>
          <w:p w14:paraId="48F0D394" w14:textId="77777777" w:rsidR="00A37CC6" w:rsidRPr="00157C3D" w:rsidRDefault="00A37CC6" w:rsidP="00195D01">
            <w:pPr>
              <w:pStyle w:val="TableParagraph"/>
              <w:tabs>
                <w:tab w:val="left" w:pos="327"/>
              </w:tabs>
              <w:rPr>
                <w:rFonts w:ascii="Times New Roman" w:eastAsia="Times New Roman" w:hAnsi="Times New Roman" w:cs="Times New Roman"/>
                <w:sz w:val="24"/>
                <w:szCs w:val="24"/>
              </w:rPr>
            </w:pPr>
          </w:p>
          <w:p w14:paraId="59F1BC64" w14:textId="77777777" w:rsidR="00A37CC6" w:rsidRPr="00157C3D" w:rsidRDefault="00A37CC6" w:rsidP="00195D01">
            <w:pPr>
              <w:pStyle w:val="TableParagraph"/>
              <w:numPr>
                <w:ilvl w:val="0"/>
                <w:numId w:val="23"/>
              </w:numPr>
              <w:tabs>
                <w:tab w:val="left" w:pos="327"/>
              </w:tabs>
              <w:rPr>
                <w:rFonts w:ascii="Times New Roman" w:eastAsia="Times New Roman" w:hAnsi="Times New Roman" w:cs="Times New Roman"/>
                <w:sz w:val="24"/>
                <w:szCs w:val="24"/>
              </w:rPr>
            </w:pPr>
          </w:p>
        </w:tc>
      </w:tr>
      <w:tr w:rsidR="00A37CC6" w:rsidRPr="00157C3D" w14:paraId="74E961EF" w14:textId="77777777" w:rsidTr="00195D01">
        <w:trPr>
          <w:trHeight w:hRule="exact" w:val="253"/>
        </w:trPr>
        <w:tc>
          <w:tcPr>
            <w:tcW w:w="9569" w:type="dxa"/>
            <w:gridSpan w:val="6"/>
            <w:tcBorders>
              <w:top w:val="single" w:sz="4" w:space="0" w:color="000000"/>
              <w:left w:val="single" w:sz="4" w:space="0" w:color="000000"/>
              <w:bottom w:val="single" w:sz="4" w:space="0" w:color="000000"/>
              <w:right w:val="single" w:sz="4" w:space="0" w:color="000000"/>
            </w:tcBorders>
          </w:tcPr>
          <w:p w14:paraId="71C02F74" w14:textId="77777777" w:rsidR="00A37CC6" w:rsidRPr="00157C3D" w:rsidRDefault="00A37CC6" w:rsidP="00195D01">
            <w:pPr>
              <w:pStyle w:val="TableParagraph"/>
              <w:spacing w:before="69"/>
              <w:ind w:left="110"/>
              <w:rPr>
                <w:rFonts w:ascii="Times New Roman" w:eastAsia="Times New Roman" w:hAnsi="Times New Roman" w:cs="Times New Roman"/>
                <w:sz w:val="24"/>
                <w:szCs w:val="24"/>
              </w:rPr>
            </w:pPr>
          </w:p>
        </w:tc>
      </w:tr>
    </w:tbl>
    <w:p w14:paraId="385F0423" w14:textId="77777777" w:rsidR="00A37CC6" w:rsidRDefault="00A37CC6" w:rsidP="00A37CC6"/>
    <w:p w14:paraId="2F3EEA57" w14:textId="5D516D34" w:rsidR="00D606D3" w:rsidRPr="000C6D96" w:rsidRDefault="00D606D3" w:rsidP="00A37CC6">
      <w:pPr>
        <w:rPr>
          <w:b/>
          <w:sz w:val="24"/>
          <w:szCs w:val="24"/>
        </w:rPr>
      </w:pPr>
      <w:r w:rsidRPr="000C6D96">
        <w:rPr>
          <w:b/>
          <w:sz w:val="24"/>
          <w:szCs w:val="24"/>
        </w:rPr>
        <w:t>Student Rights and Responsibilities</w:t>
      </w:r>
    </w:p>
    <w:p w14:paraId="1BB0D7A9" w14:textId="77777777" w:rsidR="00D606D3" w:rsidRPr="00310586" w:rsidRDefault="00D606D3" w:rsidP="00D606D3">
      <w:pPr>
        <w:rPr>
          <w:rStyle w:val="Hyperlink"/>
          <w:sz w:val="24"/>
          <w:szCs w:val="24"/>
        </w:rPr>
      </w:pPr>
      <w:r w:rsidRPr="00310586">
        <w:rPr>
          <w:sz w:val="24"/>
          <w:szCs w:val="24"/>
        </w:rPr>
        <w:t xml:space="preserve">All students are expected to maintain professional behavior in the classroom setting, according to the Student Code, detailed in the Student Handbook. Students have specific rights in the classroom as detailed in Article III of the Code. The Code also specifies proscribed conduct (Article XI) that involves cheating on tests, plagiarism, and/or collusion, as well as fraud, theft, etc. Students should read the Code carefully and know they are responsible for the content. According to Faculty Rules and Regulations, it is the faculty responsibility to enforce responsible classroom behaviors. Students have the right to appeal such action to the Student Behavior Committee. For Student Rights and Responsibilities, see </w:t>
      </w:r>
      <w:hyperlink r:id="rId9" w:history="1">
        <w:r w:rsidRPr="00310586">
          <w:rPr>
            <w:rStyle w:val="Hyperlink"/>
            <w:sz w:val="24"/>
            <w:szCs w:val="24"/>
          </w:rPr>
          <w:t>http://www.regulations.utah.edu/academics/6-400.html</w:t>
        </w:r>
      </w:hyperlink>
    </w:p>
    <w:p w14:paraId="2A7A7063" w14:textId="77777777" w:rsidR="00310586" w:rsidRPr="00310586" w:rsidRDefault="00310586" w:rsidP="00D606D3">
      <w:pPr>
        <w:rPr>
          <w:rStyle w:val="Hyperlink"/>
          <w:sz w:val="24"/>
          <w:szCs w:val="24"/>
        </w:rPr>
      </w:pPr>
    </w:p>
    <w:p w14:paraId="7A96E44F" w14:textId="77777777" w:rsidR="00D606D3" w:rsidRPr="000C6D96" w:rsidRDefault="00D606D3" w:rsidP="00D606D3">
      <w:pPr>
        <w:shd w:val="clear" w:color="auto" w:fill="FDFDFD"/>
        <w:ind w:left="1440" w:hanging="1440"/>
        <w:rPr>
          <w:b/>
          <w:color w:val="000000"/>
          <w:sz w:val="24"/>
          <w:szCs w:val="24"/>
          <w:shd w:val="clear" w:color="auto" w:fill="FFFFFF"/>
        </w:rPr>
      </w:pPr>
      <w:r w:rsidRPr="000C6D96">
        <w:rPr>
          <w:b/>
          <w:color w:val="000000"/>
          <w:sz w:val="24"/>
          <w:szCs w:val="24"/>
          <w:shd w:val="clear" w:color="auto" w:fill="FFFFFF"/>
        </w:rPr>
        <w:t>Academic Misconduct</w:t>
      </w:r>
    </w:p>
    <w:p w14:paraId="09C1B672" w14:textId="77777777" w:rsidR="00D606D3" w:rsidRDefault="00D606D3" w:rsidP="00D606D3">
      <w:pPr>
        <w:shd w:val="clear" w:color="auto" w:fill="FDFDFD"/>
        <w:rPr>
          <w:color w:val="000000"/>
          <w:sz w:val="24"/>
          <w:szCs w:val="24"/>
          <w:shd w:val="clear" w:color="auto" w:fill="FFFFFF"/>
        </w:rPr>
      </w:pPr>
      <w:r w:rsidRPr="00310586">
        <w:rPr>
          <w:color w:val="000000"/>
          <w:sz w:val="24"/>
          <w:szCs w:val="24"/>
          <w:shd w:val="clear" w:color="auto" w:fill="FFFFFF"/>
        </w:rPr>
        <w:t xml:space="preserve">Per University of Utah regulations (Policy # 6-400). “A student who engages in academic misconduct,” as defined in Part </w:t>
      </w:r>
      <w:proofErr w:type="spellStart"/>
      <w:r w:rsidRPr="00310586">
        <w:rPr>
          <w:color w:val="000000"/>
          <w:sz w:val="24"/>
          <w:szCs w:val="24"/>
          <w:shd w:val="clear" w:color="auto" w:fill="FFFFFF"/>
        </w:rPr>
        <w:t>I.B</w:t>
      </w:r>
      <w:proofErr w:type="spellEnd"/>
      <w:r w:rsidRPr="00310586">
        <w:rPr>
          <w:color w:val="000000"/>
          <w:sz w:val="24"/>
          <w:szCs w:val="24"/>
          <w:shd w:val="clear" w:color="auto" w:fill="FFFFFF"/>
        </w:rPr>
        <w:t>. and including, but not limited to, cheating, falsification, or plagiarism, “may be subject to academic sanctions including but not limited to a grade reduction, failing grade, probation, suspension or dismissal from the program or the University, or revocation of the student's degree or certificate. Sanctions may also include community service, a written reprimand, and/or a written statement of misconduct that can be put into an appropriate record maintained for purposes of the profession or discipline for which the student is preparing.” Please refer to the Student Code for full elaboration of student academic and behavioral misconduct policies (</w:t>
      </w:r>
      <w:hyperlink r:id="rId10" w:tgtFrame="_blank" w:history="1">
        <w:r w:rsidRPr="00310586">
          <w:rPr>
            <w:color w:val="336699"/>
            <w:sz w:val="24"/>
            <w:szCs w:val="24"/>
            <w:shd w:val="clear" w:color="auto" w:fill="FFFFFF"/>
          </w:rPr>
          <w:t>http://regulations.utah.edu/academics/6-400.php</w:t>
        </w:r>
      </w:hyperlink>
      <w:r w:rsidRPr="00310586">
        <w:rPr>
          <w:color w:val="000000"/>
          <w:sz w:val="24"/>
          <w:szCs w:val="24"/>
          <w:shd w:val="clear" w:color="auto" w:fill="FFFFFF"/>
        </w:rPr>
        <w:t>).</w:t>
      </w:r>
    </w:p>
    <w:p w14:paraId="7EF86EA6" w14:textId="77777777" w:rsidR="00310586" w:rsidRPr="00310586" w:rsidRDefault="00310586" w:rsidP="00D606D3">
      <w:pPr>
        <w:shd w:val="clear" w:color="auto" w:fill="FDFDFD"/>
        <w:rPr>
          <w:color w:val="000000"/>
          <w:sz w:val="24"/>
          <w:szCs w:val="24"/>
        </w:rPr>
      </w:pPr>
    </w:p>
    <w:p w14:paraId="0034E37F" w14:textId="3D363F3C" w:rsidR="00310586" w:rsidRPr="000C6D96" w:rsidRDefault="00310586" w:rsidP="00310586">
      <w:pPr>
        <w:rPr>
          <w:b/>
          <w:sz w:val="24"/>
          <w:szCs w:val="24"/>
        </w:rPr>
      </w:pPr>
      <w:r w:rsidRPr="000C6D96">
        <w:rPr>
          <w:b/>
          <w:sz w:val="24"/>
          <w:szCs w:val="24"/>
        </w:rPr>
        <w:t xml:space="preserve">Addressing Sexual Misconduct </w:t>
      </w:r>
    </w:p>
    <w:p w14:paraId="0808267A" w14:textId="77777777" w:rsidR="00310586" w:rsidRPr="00310586" w:rsidRDefault="00310586" w:rsidP="00310586">
      <w:pPr>
        <w:pStyle w:val="NoSpacing"/>
        <w:rPr>
          <w:rFonts w:ascii="Times New Roman" w:hAnsi="Times New Roman" w:cs="Times New Roman"/>
          <w:sz w:val="24"/>
          <w:szCs w:val="24"/>
        </w:rPr>
      </w:pPr>
      <w:r w:rsidRPr="00310586">
        <w:rPr>
          <w:rFonts w:ascii="Times New Roman" w:hAnsi="Times New Roman" w:cs="Times New Roman"/>
          <w:sz w:val="24"/>
          <w:szCs w:val="24"/>
        </w:rPr>
        <w:t xml:space="preserve">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status or genetic information. If you or someone you know has been harassed or assaulted, you are encouraged to report it to the Title IX Coordinator in the Office of Equal Opportunity and Affirmative Action, 135 Park Building, 801-581-8365, or the Office of the Dean of Students, 270 Union Building, 801-581-7066.  For support and confidential consultation, contact the Center for Student Wellness, 426 </w:t>
      </w:r>
      <w:proofErr w:type="spellStart"/>
      <w:r w:rsidRPr="00310586">
        <w:rPr>
          <w:rFonts w:ascii="Times New Roman" w:hAnsi="Times New Roman" w:cs="Times New Roman"/>
          <w:sz w:val="24"/>
          <w:szCs w:val="24"/>
        </w:rPr>
        <w:t>SSB</w:t>
      </w:r>
      <w:proofErr w:type="spellEnd"/>
      <w:r w:rsidRPr="00310586">
        <w:rPr>
          <w:rFonts w:ascii="Times New Roman" w:hAnsi="Times New Roman" w:cs="Times New Roman"/>
          <w:sz w:val="24"/>
          <w:szCs w:val="24"/>
        </w:rPr>
        <w:t xml:space="preserve">, 801-581-7776.  To report to the police, contact the Department of Public Safety, 801-585-2677(COPS). </w:t>
      </w:r>
    </w:p>
    <w:p w14:paraId="6780DDBF" w14:textId="77777777" w:rsidR="00D606D3" w:rsidRPr="00310586" w:rsidRDefault="00D606D3" w:rsidP="00D606D3">
      <w:pPr>
        <w:shd w:val="clear" w:color="auto" w:fill="FDFDFD"/>
        <w:rPr>
          <w:color w:val="000000"/>
          <w:sz w:val="24"/>
          <w:szCs w:val="24"/>
        </w:rPr>
      </w:pPr>
    </w:p>
    <w:p w14:paraId="04127BEA" w14:textId="77777777" w:rsidR="00D606D3" w:rsidRPr="00310586" w:rsidRDefault="00D606D3" w:rsidP="00D606D3">
      <w:pPr>
        <w:rPr>
          <w:b/>
          <w:sz w:val="24"/>
          <w:szCs w:val="24"/>
        </w:rPr>
      </w:pPr>
      <w:r w:rsidRPr="00310586">
        <w:rPr>
          <w:b/>
          <w:sz w:val="24"/>
          <w:szCs w:val="24"/>
        </w:rPr>
        <w:t>Americans with Disabilities Act (ADA) Statement</w:t>
      </w:r>
    </w:p>
    <w:p w14:paraId="54287535" w14:textId="77777777" w:rsidR="00D606D3" w:rsidRPr="00310586" w:rsidRDefault="00D606D3" w:rsidP="00D606D3">
      <w:pPr>
        <w:rPr>
          <w:sz w:val="24"/>
          <w:szCs w:val="24"/>
        </w:rPr>
      </w:pPr>
      <w:r w:rsidRPr="00310586">
        <w:rPr>
          <w:sz w:val="24"/>
          <w:szCs w:val="24"/>
        </w:rPr>
        <w:t xml:space="preserve">The University of Utah seeks to provide equal access to its programs, services and activities for people with disabilities. If you will need accommodations in the class, reasonable prior notice needs to be given to the Center for Disability Services, 162 </w:t>
      </w:r>
      <w:proofErr w:type="spellStart"/>
      <w:r w:rsidRPr="00310586">
        <w:rPr>
          <w:sz w:val="24"/>
          <w:szCs w:val="24"/>
        </w:rPr>
        <w:t>Olpin</w:t>
      </w:r>
      <w:proofErr w:type="spellEnd"/>
      <w:r w:rsidRPr="00310586">
        <w:rPr>
          <w:sz w:val="24"/>
          <w:szCs w:val="24"/>
        </w:rPr>
        <w:t xml:space="preserve"> Union Building, 581-5020 (V/</w:t>
      </w:r>
      <w:proofErr w:type="spellStart"/>
      <w:r w:rsidRPr="00310586">
        <w:rPr>
          <w:sz w:val="24"/>
          <w:szCs w:val="24"/>
        </w:rPr>
        <w:t>TDD</w:t>
      </w:r>
      <w:proofErr w:type="spellEnd"/>
      <w:r w:rsidRPr="00310586">
        <w:rPr>
          <w:sz w:val="24"/>
          <w:szCs w:val="24"/>
        </w:rPr>
        <w:t xml:space="preserve">). CDS will work with you and the instructor to make arrangements for </w:t>
      </w:r>
      <w:r w:rsidRPr="00310586">
        <w:rPr>
          <w:sz w:val="24"/>
          <w:szCs w:val="24"/>
        </w:rPr>
        <w:lastRenderedPageBreak/>
        <w:t xml:space="preserve">accommodations. All information in this course can be made available in alternative format with prior notification to the Center for Disability Services. More information can be found in the CDS Student Handbook: </w:t>
      </w:r>
      <w:hyperlink r:id="rId11" w:history="1">
        <w:r w:rsidRPr="00310586">
          <w:rPr>
            <w:rStyle w:val="Hyperlink"/>
            <w:sz w:val="24"/>
            <w:szCs w:val="24"/>
          </w:rPr>
          <w:t>http://disability.utah.edu/documents/CDS-Student-Handbook.pdf</w:t>
        </w:r>
      </w:hyperlink>
      <w:r w:rsidRPr="00310586">
        <w:rPr>
          <w:sz w:val="24"/>
          <w:szCs w:val="24"/>
        </w:rPr>
        <w:t xml:space="preserve">. </w:t>
      </w:r>
    </w:p>
    <w:p w14:paraId="2F254ABF" w14:textId="77777777" w:rsidR="00D606D3" w:rsidRPr="00310586" w:rsidRDefault="00D606D3" w:rsidP="00D606D3">
      <w:pPr>
        <w:rPr>
          <w:sz w:val="24"/>
          <w:szCs w:val="24"/>
        </w:rPr>
      </w:pPr>
    </w:p>
    <w:p w14:paraId="44B148B8" w14:textId="77777777" w:rsidR="00D606D3" w:rsidRPr="00310586" w:rsidRDefault="00D606D3" w:rsidP="00D606D3">
      <w:pPr>
        <w:rPr>
          <w:b/>
          <w:sz w:val="24"/>
          <w:szCs w:val="24"/>
        </w:rPr>
      </w:pPr>
      <w:r w:rsidRPr="00310586">
        <w:rPr>
          <w:b/>
          <w:sz w:val="24"/>
          <w:szCs w:val="24"/>
        </w:rPr>
        <w:t>Wellness Statement</w:t>
      </w:r>
    </w:p>
    <w:p w14:paraId="603F91AF" w14:textId="77777777" w:rsidR="00D606D3" w:rsidRDefault="00D606D3" w:rsidP="00D606D3">
      <w:pPr>
        <w:rPr>
          <w:sz w:val="24"/>
          <w:szCs w:val="24"/>
        </w:rPr>
      </w:pPr>
      <w:r w:rsidRPr="00310586">
        <w:rPr>
          <w:sz w:val="24"/>
          <w:szCs w:val="24"/>
        </w:rPr>
        <w:t xml:space="preserve">Personal concerns such as stress, anxiety, relationship difficulties, depression, cross-cultural differences, etc., can interfere with a student’s ability to succeed and thrive at the University of Utah. For helpful resources contact the Center for Student Wellness - </w:t>
      </w:r>
      <w:hyperlink r:id="rId12" w:history="1">
        <w:r w:rsidRPr="00310586">
          <w:rPr>
            <w:rStyle w:val="Hyperlink"/>
            <w:sz w:val="24"/>
            <w:szCs w:val="24"/>
          </w:rPr>
          <w:t>www.wellness.utah.edu</w:t>
        </w:r>
      </w:hyperlink>
      <w:r w:rsidRPr="00310586">
        <w:rPr>
          <w:sz w:val="24"/>
          <w:szCs w:val="24"/>
        </w:rPr>
        <w:t xml:space="preserve"> (801-581-7776). The Counseling Center is another excellent resource, offering services that include counseling and a mindfulness clinic (see </w:t>
      </w:r>
      <w:hyperlink r:id="rId13" w:history="1">
        <w:r w:rsidRPr="00310586">
          <w:rPr>
            <w:rStyle w:val="Hyperlink"/>
            <w:sz w:val="24"/>
            <w:szCs w:val="24"/>
          </w:rPr>
          <w:t>http://counselingcenter.utah.edu</w:t>
        </w:r>
      </w:hyperlink>
      <w:r w:rsidRPr="00310586">
        <w:rPr>
          <w:sz w:val="24"/>
          <w:szCs w:val="24"/>
        </w:rPr>
        <w:t>).</w:t>
      </w:r>
    </w:p>
    <w:p w14:paraId="5F7E191C" w14:textId="77777777" w:rsidR="00AC1E30" w:rsidRPr="00310586" w:rsidRDefault="00AC1E30" w:rsidP="00D606D3">
      <w:pPr>
        <w:rPr>
          <w:sz w:val="24"/>
          <w:szCs w:val="24"/>
        </w:rPr>
      </w:pPr>
    </w:p>
    <w:p w14:paraId="01C4D46C" w14:textId="5F6EA19B" w:rsidR="00D606D3" w:rsidRDefault="00D606D3" w:rsidP="00D606D3">
      <w:pPr>
        <w:rPr>
          <w:sz w:val="24"/>
          <w:szCs w:val="24"/>
        </w:rPr>
      </w:pPr>
      <w:r w:rsidRPr="00310586">
        <w:rPr>
          <w:b/>
          <w:sz w:val="24"/>
          <w:szCs w:val="24"/>
        </w:rPr>
        <w:t>Veterans Center</w:t>
      </w:r>
      <w:r w:rsidRPr="00310586">
        <w:rPr>
          <w:b/>
          <w:sz w:val="24"/>
          <w:szCs w:val="24"/>
        </w:rPr>
        <w:br/>
      </w:r>
      <w:r w:rsidRPr="00310586">
        <w:rPr>
          <w:sz w:val="24"/>
          <w:szCs w:val="24"/>
        </w:rPr>
        <w:t xml:space="preserve">If you are a </w:t>
      </w:r>
      <w:r w:rsidRPr="003D2F4A">
        <w:rPr>
          <w:bCs/>
          <w:sz w:val="24"/>
          <w:szCs w:val="24"/>
        </w:rPr>
        <w:t>student veteran</w:t>
      </w:r>
      <w:r w:rsidRPr="00310586">
        <w:rPr>
          <w:sz w:val="24"/>
          <w:szCs w:val="24"/>
        </w:rPr>
        <w:t xml:space="preserve">, the U of Utah has a Veterans Support Center on campus. They are located in Room 161 in the </w:t>
      </w:r>
      <w:proofErr w:type="spellStart"/>
      <w:r w:rsidRPr="00310586">
        <w:rPr>
          <w:sz w:val="24"/>
          <w:szCs w:val="24"/>
        </w:rPr>
        <w:t>Olpin</w:t>
      </w:r>
      <w:proofErr w:type="spellEnd"/>
      <w:r w:rsidRPr="00310586">
        <w:rPr>
          <w:sz w:val="24"/>
          <w:szCs w:val="24"/>
        </w:rPr>
        <w:t xml:space="preserve"> Union Building. Hours: M-F 8-5pm. Please visit their website for more information about what support they offer, a list of ongoing events and links to outside resources: </w:t>
      </w:r>
      <w:hyperlink r:id="rId14" w:tgtFrame="_blank" w:history="1">
        <w:r w:rsidRPr="00310586">
          <w:rPr>
            <w:rStyle w:val="Hyperlink"/>
            <w:sz w:val="24"/>
            <w:szCs w:val="24"/>
          </w:rPr>
          <w:t>http://veteranscenter.utah.edu</w:t>
        </w:r>
      </w:hyperlink>
      <w:r w:rsidRPr="00310586">
        <w:rPr>
          <w:sz w:val="24"/>
          <w:szCs w:val="24"/>
        </w:rPr>
        <w:t xml:space="preserve">. </w:t>
      </w:r>
    </w:p>
    <w:p w14:paraId="0396206A" w14:textId="77777777" w:rsidR="00AC1E30" w:rsidRPr="00310586" w:rsidRDefault="00AC1E30" w:rsidP="00D606D3">
      <w:pPr>
        <w:rPr>
          <w:b/>
          <w:sz w:val="24"/>
          <w:szCs w:val="24"/>
        </w:rPr>
      </w:pPr>
    </w:p>
    <w:p w14:paraId="7715F1A6" w14:textId="56F20475" w:rsidR="00D606D3" w:rsidRDefault="00D606D3" w:rsidP="00D606D3">
      <w:pPr>
        <w:rPr>
          <w:sz w:val="24"/>
          <w:szCs w:val="24"/>
        </w:rPr>
      </w:pPr>
      <w:proofErr w:type="spellStart"/>
      <w:r w:rsidRPr="00310586">
        <w:rPr>
          <w:b/>
          <w:sz w:val="24"/>
          <w:szCs w:val="24"/>
        </w:rPr>
        <w:t>LGBT</w:t>
      </w:r>
      <w:proofErr w:type="spellEnd"/>
      <w:r w:rsidRPr="00310586">
        <w:rPr>
          <w:b/>
          <w:sz w:val="24"/>
          <w:szCs w:val="24"/>
        </w:rPr>
        <w:t xml:space="preserve"> Resource Center</w:t>
      </w:r>
      <w:r w:rsidRPr="00310586">
        <w:rPr>
          <w:b/>
          <w:sz w:val="24"/>
          <w:szCs w:val="24"/>
        </w:rPr>
        <w:br/>
      </w:r>
      <w:r w:rsidRPr="00310586">
        <w:rPr>
          <w:sz w:val="24"/>
          <w:szCs w:val="24"/>
        </w:rPr>
        <w:t xml:space="preserve">If you are a member of the </w:t>
      </w:r>
      <w:r w:rsidRPr="003D2F4A">
        <w:rPr>
          <w:bCs/>
          <w:sz w:val="24"/>
          <w:szCs w:val="24"/>
        </w:rPr>
        <w:t>LGBTQ community</w:t>
      </w:r>
      <w:r w:rsidRPr="00310586">
        <w:rPr>
          <w:sz w:val="24"/>
          <w:szCs w:val="24"/>
        </w:rPr>
        <w:t xml:space="preserve">, please know that the U of Utah has an </w:t>
      </w:r>
      <w:proofErr w:type="spellStart"/>
      <w:r w:rsidRPr="00310586">
        <w:rPr>
          <w:sz w:val="24"/>
          <w:szCs w:val="24"/>
        </w:rPr>
        <w:t>LGBT</w:t>
      </w:r>
      <w:proofErr w:type="spellEnd"/>
      <w:r w:rsidRPr="00310586">
        <w:rPr>
          <w:sz w:val="24"/>
          <w:szCs w:val="24"/>
        </w:rPr>
        <w:t xml:space="preserve"> Resource Center on campus. They are located in Room 409 in the </w:t>
      </w:r>
      <w:proofErr w:type="spellStart"/>
      <w:r w:rsidRPr="00310586">
        <w:rPr>
          <w:sz w:val="24"/>
          <w:szCs w:val="24"/>
        </w:rPr>
        <w:t>Oplin</w:t>
      </w:r>
      <w:proofErr w:type="spellEnd"/>
      <w:r w:rsidRPr="00310586">
        <w:rPr>
          <w:sz w:val="24"/>
          <w:szCs w:val="24"/>
        </w:rPr>
        <w:t xml:space="preserve"> Union Building. Hours: M-F 8-5pm. You can visit their website to find more information about the support they can offer, a list of events through the center and links to additional resources: </w:t>
      </w:r>
      <w:hyperlink r:id="rId15" w:tgtFrame="_blank" w:history="1">
        <w:r w:rsidRPr="00310586">
          <w:rPr>
            <w:rStyle w:val="Hyperlink"/>
            <w:sz w:val="24"/>
            <w:szCs w:val="24"/>
          </w:rPr>
          <w:t>http://lgbt.utah.edu</w:t>
        </w:r>
      </w:hyperlink>
      <w:r w:rsidRPr="00310586">
        <w:rPr>
          <w:sz w:val="24"/>
          <w:szCs w:val="24"/>
        </w:rPr>
        <w:t xml:space="preserve">/. </w:t>
      </w:r>
    </w:p>
    <w:p w14:paraId="316642CC" w14:textId="77777777" w:rsidR="00AC1E30" w:rsidRPr="00310586" w:rsidRDefault="00AC1E30" w:rsidP="00D606D3">
      <w:pPr>
        <w:rPr>
          <w:b/>
          <w:sz w:val="24"/>
          <w:szCs w:val="24"/>
        </w:rPr>
      </w:pPr>
    </w:p>
    <w:p w14:paraId="1FE452E9" w14:textId="0BB9D229" w:rsidR="00D606D3" w:rsidRPr="00310586" w:rsidRDefault="00D606D3" w:rsidP="00D606D3">
      <w:pPr>
        <w:rPr>
          <w:b/>
          <w:sz w:val="24"/>
          <w:szCs w:val="24"/>
        </w:rPr>
      </w:pPr>
      <w:r w:rsidRPr="00310586">
        <w:rPr>
          <w:b/>
          <w:sz w:val="24"/>
          <w:szCs w:val="24"/>
        </w:rPr>
        <w:t>Learners of English as an Additional/Second Language</w:t>
      </w:r>
      <w:r w:rsidRPr="00310586">
        <w:rPr>
          <w:b/>
          <w:sz w:val="24"/>
          <w:szCs w:val="24"/>
        </w:rPr>
        <w:br/>
      </w:r>
      <w:r w:rsidRPr="00310586">
        <w:rPr>
          <w:sz w:val="24"/>
          <w:szCs w:val="24"/>
        </w:rPr>
        <w:t xml:space="preserve">If </w:t>
      </w:r>
      <w:r w:rsidRPr="00310586">
        <w:rPr>
          <w:bCs/>
          <w:sz w:val="24"/>
          <w:szCs w:val="24"/>
        </w:rPr>
        <w:t>you are an English language learner</w:t>
      </w:r>
      <w:r w:rsidRPr="00310586">
        <w:rPr>
          <w:sz w:val="24"/>
          <w:szCs w:val="24"/>
        </w:rPr>
        <w:t>, please be aware of several resources on campus that will support you with your language development and writing. These resources include: the Department of Linguistics ESL Program (</w:t>
      </w:r>
      <w:hyperlink r:id="rId16" w:tgtFrame="_blank" w:history="1">
        <w:r w:rsidRPr="00310586">
          <w:rPr>
            <w:rStyle w:val="Hyperlink"/>
            <w:sz w:val="24"/>
            <w:szCs w:val="24"/>
          </w:rPr>
          <w:t>http://linguistics.utah.edu/esl-program/</w:t>
        </w:r>
      </w:hyperlink>
      <w:r w:rsidRPr="00310586">
        <w:rPr>
          <w:sz w:val="24"/>
          <w:szCs w:val="24"/>
        </w:rPr>
        <w:t>); the Writing Center (</w:t>
      </w:r>
      <w:hyperlink r:id="rId17" w:tgtFrame="_blank" w:history="1">
        <w:r w:rsidRPr="00310586">
          <w:rPr>
            <w:rStyle w:val="Hyperlink"/>
            <w:sz w:val="24"/>
            <w:szCs w:val="24"/>
          </w:rPr>
          <w:t>http://writingcenter.utah.edu/</w:t>
        </w:r>
      </w:hyperlink>
      <w:r w:rsidRPr="00310586">
        <w:rPr>
          <w:sz w:val="24"/>
          <w:szCs w:val="24"/>
        </w:rPr>
        <w:t>); the Writing Program (</w:t>
      </w:r>
      <w:hyperlink r:id="rId18" w:tgtFrame="_blank" w:history="1">
        <w:r w:rsidRPr="00310586">
          <w:rPr>
            <w:rStyle w:val="Hyperlink"/>
            <w:sz w:val="24"/>
            <w:szCs w:val="24"/>
          </w:rPr>
          <w:t>http://writing-program.utah.edu/</w:t>
        </w:r>
      </w:hyperlink>
      <w:r w:rsidRPr="00310586">
        <w:rPr>
          <w:sz w:val="24"/>
          <w:szCs w:val="24"/>
        </w:rPr>
        <w:t>); the English Language Institute (</w:t>
      </w:r>
      <w:hyperlink r:id="rId19" w:tgtFrame="_blank" w:history="1">
        <w:r w:rsidRPr="00310586">
          <w:rPr>
            <w:rStyle w:val="Hyperlink"/>
            <w:sz w:val="24"/>
            <w:szCs w:val="24"/>
          </w:rPr>
          <w:t>http://continue.utah.edu/eli/</w:t>
        </w:r>
      </w:hyperlink>
      <w:r w:rsidRPr="00310586">
        <w:rPr>
          <w:sz w:val="24"/>
          <w:szCs w:val="24"/>
        </w:rPr>
        <w:t xml:space="preserve">). </w:t>
      </w:r>
    </w:p>
    <w:p w14:paraId="6156D6B3" w14:textId="77777777" w:rsidR="00B30863" w:rsidRPr="005E09EC" w:rsidRDefault="00B30863" w:rsidP="00E632E7">
      <w:pPr>
        <w:rPr>
          <w:color w:val="000000"/>
          <w:sz w:val="24"/>
          <w:szCs w:val="24"/>
        </w:rPr>
      </w:pPr>
    </w:p>
    <w:p w14:paraId="04CC36AD" w14:textId="77777777" w:rsidR="00E632E7" w:rsidRPr="005E09EC" w:rsidRDefault="00E632E7" w:rsidP="00E632E7">
      <w:pPr>
        <w:rPr>
          <w:b/>
          <w:sz w:val="24"/>
          <w:szCs w:val="24"/>
        </w:rPr>
      </w:pPr>
    </w:p>
    <w:p w14:paraId="679D6A07" w14:textId="77777777" w:rsidR="00EB7930" w:rsidRPr="005E09EC" w:rsidRDefault="00EB7930" w:rsidP="005E09EC">
      <w:pPr>
        <w:shd w:val="clear" w:color="auto" w:fill="FDFDFD"/>
        <w:rPr>
          <w:color w:val="000000"/>
          <w:sz w:val="24"/>
          <w:szCs w:val="24"/>
          <w:shd w:val="clear" w:color="auto" w:fill="FFFFFF"/>
        </w:rPr>
      </w:pPr>
    </w:p>
    <w:p w14:paraId="22CBD4A4" w14:textId="77777777" w:rsidR="00A563E2" w:rsidRPr="005E09EC" w:rsidRDefault="00A563E2">
      <w:pPr>
        <w:rPr>
          <w:bCs/>
          <w:sz w:val="24"/>
          <w:szCs w:val="24"/>
        </w:rPr>
      </w:pPr>
    </w:p>
    <w:sectPr w:rsidR="00A563E2" w:rsidRPr="005E09EC" w:rsidSect="00477ABB">
      <w:footerReference w:type="default" r:id="rId20"/>
      <w:type w:val="continuous"/>
      <w:pgSz w:w="12240" w:h="15840" w:code="1"/>
      <w:pgMar w:top="1440" w:right="1440" w:bottom="1440" w:left="1440" w:header="1440" w:footer="144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58EA8" w14:textId="77777777" w:rsidR="00856F8C" w:rsidRDefault="00856F8C" w:rsidP="00477ABB">
      <w:r>
        <w:separator/>
      </w:r>
    </w:p>
  </w:endnote>
  <w:endnote w:type="continuationSeparator" w:id="0">
    <w:p w14:paraId="7B8798CA" w14:textId="77777777" w:rsidR="00856F8C" w:rsidRDefault="00856F8C" w:rsidP="00477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43306" w14:textId="77777777" w:rsidR="00B01977" w:rsidRDefault="00B01977">
    <w:pPr>
      <w:pStyle w:val="Footer"/>
      <w:jc w:val="center"/>
    </w:pPr>
    <w:r>
      <w:fldChar w:fldCharType="begin"/>
    </w:r>
    <w:r>
      <w:instrText xml:space="preserve"> PAGE   \* MERGEFORMAT </w:instrText>
    </w:r>
    <w:r>
      <w:fldChar w:fldCharType="separate"/>
    </w:r>
    <w:r w:rsidR="00B46A57">
      <w:rPr>
        <w:noProof/>
      </w:rPr>
      <w:t>5</w:t>
    </w:r>
    <w:r>
      <w:rPr>
        <w:noProof/>
      </w:rPr>
      <w:fldChar w:fldCharType="end"/>
    </w:r>
  </w:p>
  <w:p w14:paraId="41F62A06" w14:textId="77777777" w:rsidR="00B01977" w:rsidRDefault="00B019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0CBE" w14:textId="77777777" w:rsidR="00856F8C" w:rsidRDefault="00856F8C" w:rsidP="00477ABB">
      <w:r>
        <w:separator/>
      </w:r>
    </w:p>
  </w:footnote>
  <w:footnote w:type="continuationSeparator" w:id="0">
    <w:p w14:paraId="095B4E4F" w14:textId="77777777" w:rsidR="00856F8C" w:rsidRDefault="00856F8C" w:rsidP="00477A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8AB"/>
    <w:multiLevelType w:val="hybridMultilevel"/>
    <w:tmpl w:val="F6409ABC"/>
    <w:lvl w:ilvl="0" w:tplc="C5725D68">
      <w:start w:val="1"/>
      <w:numFmt w:val="bullet"/>
      <w:lvlText w:val=""/>
      <w:lvlJc w:val="left"/>
      <w:pPr>
        <w:ind w:left="463" w:hanging="360"/>
      </w:pPr>
      <w:rPr>
        <w:rFonts w:ascii="Symbol" w:eastAsia="Symbol" w:hAnsi="Symbol" w:hint="default"/>
        <w:w w:val="100"/>
        <w:sz w:val="16"/>
        <w:szCs w:val="16"/>
      </w:rPr>
    </w:lvl>
    <w:lvl w:ilvl="1" w:tplc="BFEE80D6">
      <w:start w:val="1"/>
      <w:numFmt w:val="bullet"/>
      <w:lvlText w:val="•"/>
      <w:lvlJc w:val="left"/>
      <w:pPr>
        <w:ind w:left="891" w:hanging="360"/>
      </w:pPr>
      <w:rPr>
        <w:rFonts w:hint="default"/>
      </w:rPr>
    </w:lvl>
    <w:lvl w:ilvl="2" w:tplc="016612C4">
      <w:start w:val="1"/>
      <w:numFmt w:val="bullet"/>
      <w:lvlText w:val="•"/>
      <w:lvlJc w:val="left"/>
      <w:pPr>
        <w:ind w:left="1323" w:hanging="360"/>
      </w:pPr>
      <w:rPr>
        <w:rFonts w:hint="default"/>
      </w:rPr>
    </w:lvl>
    <w:lvl w:ilvl="3" w:tplc="43E2C7D8">
      <w:start w:val="1"/>
      <w:numFmt w:val="bullet"/>
      <w:lvlText w:val="•"/>
      <w:lvlJc w:val="left"/>
      <w:pPr>
        <w:ind w:left="1755" w:hanging="360"/>
      </w:pPr>
      <w:rPr>
        <w:rFonts w:hint="default"/>
      </w:rPr>
    </w:lvl>
    <w:lvl w:ilvl="4" w:tplc="6308ABFE">
      <w:start w:val="1"/>
      <w:numFmt w:val="bullet"/>
      <w:lvlText w:val="•"/>
      <w:lvlJc w:val="left"/>
      <w:pPr>
        <w:ind w:left="2187" w:hanging="360"/>
      </w:pPr>
      <w:rPr>
        <w:rFonts w:hint="default"/>
      </w:rPr>
    </w:lvl>
    <w:lvl w:ilvl="5" w:tplc="E368BF54">
      <w:start w:val="1"/>
      <w:numFmt w:val="bullet"/>
      <w:lvlText w:val="•"/>
      <w:lvlJc w:val="left"/>
      <w:pPr>
        <w:ind w:left="2619" w:hanging="360"/>
      </w:pPr>
      <w:rPr>
        <w:rFonts w:hint="default"/>
      </w:rPr>
    </w:lvl>
    <w:lvl w:ilvl="6" w:tplc="80B2B22C">
      <w:start w:val="1"/>
      <w:numFmt w:val="bullet"/>
      <w:lvlText w:val="•"/>
      <w:lvlJc w:val="left"/>
      <w:pPr>
        <w:ind w:left="3051" w:hanging="360"/>
      </w:pPr>
      <w:rPr>
        <w:rFonts w:hint="default"/>
      </w:rPr>
    </w:lvl>
    <w:lvl w:ilvl="7" w:tplc="C0BEC282">
      <w:start w:val="1"/>
      <w:numFmt w:val="bullet"/>
      <w:lvlText w:val="•"/>
      <w:lvlJc w:val="left"/>
      <w:pPr>
        <w:ind w:left="3482" w:hanging="360"/>
      </w:pPr>
      <w:rPr>
        <w:rFonts w:hint="default"/>
      </w:rPr>
    </w:lvl>
    <w:lvl w:ilvl="8" w:tplc="89BC6600">
      <w:start w:val="1"/>
      <w:numFmt w:val="bullet"/>
      <w:lvlText w:val="•"/>
      <w:lvlJc w:val="left"/>
      <w:pPr>
        <w:ind w:left="3914" w:hanging="360"/>
      </w:pPr>
      <w:rPr>
        <w:rFonts w:hint="default"/>
      </w:rPr>
    </w:lvl>
  </w:abstractNum>
  <w:abstractNum w:abstractNumId="1" w15:restartNumberingAfterBreak="0">
    <w:nsid w:val="081842F2"/>
    <w:multiLevelType w:val="hybridMultilevel"/>
    <w:tmpl w:val="14F44E1C"/>
    <w:lvl w:ilvl="0" w:tplc="1CC4E616">
      <w:start w:val="1"/>
      <w:numFmt w:val="bullet"/>
      <w:lvlText w:val=""/>
      <w:lvlJc w:val="left"/>
      <w:pPr>
        <w:ind w:left="463" w:hanging="360"/>
      </w:pPr>
      <w:rPr>
        <w:rFonts w:ascii="Symbol" w:eastAsia="Symbol" w:hAnsi="Symbol" w:hint="default"/>
        <w:w w:val="100"/>
        <w:sz w:val="16"/>
        <w:szCs w:val="16"/>
      </w:rPr>
    </w:lvl>
    <w:lvl w:ilvl="1" w:tplc="961E61F2">
      <w:start w:val="1"/>
      <w:numFmt w:val="bullet"/>
      <w:lvlText w:val="•"/>
      <w:lvlJc w:val="left"/>
      <w:pPr>
        <w:ind w:left="891" w:hanging="360"/>
      </w:pPr>
      <w:rPr>
        <w:rFonts w:hint="default"/>
      </w:rPr>
    </w:lvl>
    <w:lvl w:ilvl="2" w:tplc="EF38D470">
      <w:start w:val="1"/>
      <w:numFmt w:val="bullet"/>
      <w:lvlText w:val="•"/>
      <w:lvlJc w:val="left"/>
      <w:pPr>
        <w:ind w:left="1323" w:hanging="360"/>
      </w:pPr>
      <w:rPr>
        <w:rFonts w:hint="default"/>
      </w:rPr>
    </w:lvl>
    <w:lvl w:ilvl="3" w:tplc="7E588ED4">
      <w:start w:val="1"/>
      <w:numFmt w:val="bullet"/>
      <w:lvlText w:val="•"/>
      <w:lvlJc w:val="left"/>
      <w:pPr>
        <w:ind w:left="1755" w:hanging="360"/>
      </w:pPr>
      <w:rPr>
        <w:rFonts w:hint="default"/>
      </w:rPr>
    </w:lvl>
    <w:lvl w:ilvl="4" w:tplc="06228030">
      <w:start w:val="1"/>
      <w:numFmt w:val="bullet"/>
      <w:lvlText w:val="•"/>
      <w:lvlJc w:val="left"/>
      <w:pPr>
        <w:ind w:left="2187" w:hanging="360"/>
      </w:pPr>
      <w:rPr>
        <w:rFonts w:hint="default"/>
      </w:rPr>
    </w:lvl>
    <w:lvl w:ilvl="5" w:tplc="39B2DA0A">
      <w:start w:val="1"/>
      <w:numFmt w:val="bullet"/>
      <w:lvlText w:val="•"/>
      <w:lvlJc w:val="left"/>
      <w:pPr>
        <w:ind w:left="2619" w:hanging="360"/>
      </w:pPr>
      <w:rPr>
        <w:rFonts w:hint="default"/>
      </w:rPr>
    </w:lvl>
    <w:lvl w:ilvl="6" w:tplc="2C66C406">
      <w:start w:val="1"/>
      <w:numFmt w:val="bullet"/>
      <w:lvlText w:val="•"/>
      <w:lvlJc w:val="left"/>
      <w:pPr>
        <w:ind w:left="3051" w:hanging="360"/>
      </w:pPr>
      <w:rPr>
        <w:rFonts w:hint="default"/>
      </w:rPr>
    </w:lvl>
    <w:lvl w:ilvl="7" w:tplc="B608D114">
      <w:start w:val="1"/>
      <w:numFmt w:val="bullet"/>
      <w:lvlText w:val="•"/>
      <w:lvlJc w:val="left"/>
      <w:pPr>
        <w:ind w:left="3482" w:hanging="360"/>
      </w:pPr>
      <w:rPr>
        <w:rFonts w:hint="default"/>
      </w:rPr>
    </w:lvl>
    <w:lvl w:ilvl="8" w:tplc="7F14ADF2">
      <w:start w:val="1"/>
      <w:numFmt w:val="bullet"/>
      <w:lvlText w:val="•"/>
      <w:lvlJc w:val="left"/>
      <w:pPr>
        <w:ind w:left="3914" w:hanging="360"/>
      </w:pPr>
      <w:rPr>
        <w:rFonts w:hint="default"/>
      </w:rPr>
    </w:lvl>
  </w:abstractNum>
  <w:abstractNum w:abstractNumId="2" w15:restartNumberingAfterBreak="0">
    <w:nsid w:val="0A5917F0"/>
    <w:multiLevelType w:val="hybridMultilevel"/>
    <w:tmpl w:val="FC027FD2"/>
    <w:lvl w:ilvl="0" w:tplc="38E2BFC6">
      <w:start w:val="1"/>
      <w:numFmt w:val="bullet"/>
      <w:lvlText w:val=""/>
      <w:lvlJc w:val="left"/>
      <w:pPr>
        <w:ind w:left="326" w:hanging="216"/>
      </w:pPr>
      <w:rPr>
        <w:rFonts w:ascii="Symbol" w:eastAsia="Symbol" w:hAnsi="Symbol" w:hint="default"/>
        <w:w w:val="100"/>
        <w:sz w:val="18"/>
        <w:szCs w:val="18"/>
      </w:rPr>
    </w:lvl>
    <w:lvl w:ilvl="1" w:tplc="B60671D4">
      <w:start w:val="1"/>
      <w:numFmt w:val="bullet"/>
      <w:lvlText w:val="•"/>
      <w:lvlJc w:val="left"/>
      <w:pPr>
        <w:ind w:left="1243" w:hanging="216"/>
      </w:pPr>
      <w:rPr>
        <w:rFonts w:hint="default"/>
      </w:rPr>
    </w:lvl>
    <w:lvl w:ilvl="2" w:tplc="58226228">
      <w:start w:val="1"/>
      <w:numFmt w:val="bullet"/>
      <w:lvlText w:val="•"/>
      <w:lvlJc w:val="left"/>
      <w:pPr>
        <w:ind w:left="2167" w:hanging="216"/>
      </w:pPr>
      <w:rPr>
        <w:rFonts w:hint="default"/>
      </w:rPr>
    </w:lvl>
    <w:lvl w:ilvl="3" w:tplc="0F801C96">
      <w:start w:val="1"/>
      <w:numFmt w:val="bullet"/>
      <w:lvlText w:val="•"/>
      <w:lvlJc w:val="left"/>
      <w:pPr>
        <w:ind w:left="3091" w:hanging="216"/>
      </w:pPr>
      <w:rPr>
        <w:rFonts w:hint="default"/>
      </w:rPr>
    </w:lvl>
    <w:lvl w:ilvl="4" w:tplc="F91E8E4E">
      <w:start w:val="1"/>
      <w:numFmt w:val="bullet"/>
      <w:lvlText w:val="•"/>
      <w:lvlJc w:val="left"/>
      <w:pPr>
        <w:ind w:left="4015" w:hanging="216"/>
      </w:pPr>
      <w:rPr>
        <w:rFonts w:hint="default"/>
      </w:rPr>
    </w:lvl>
    <w:lvl w:ilvl="5" w:tplc="B5C83462">
      <w:start w:val="1"/>
      <w:numFmt w:val="bullet"/>
      <w:lvlText w:val="•"/>
      <w:lvlJc w:val="left"/>
      <w:pPr>
        <w:ind w:left="4939" w:hanging="216"/>
      </w:pPr>
      <w:rPr>
        <w:rFonts w:hint="default"/>
      </w:rPr>
    </w:lvl>
    <w:lvl w:ilvl="6" w:tplc="04463CD0">
      <w:start w:val="1"/>
      <w:numFmt w:val="bullet"/>
      <w:lvlText w:val="•"/>
      <w:lvlJc w:val="left"/>
      <w:pPr>
        <w:ind w:left="5863" w:hanging="216"/>
      </w:pPr>
      <w:rPr>
        <w:rFonts w:hint="default"/>
      </w:rPr>
    </w:lvl>
    <w:lvl w:ilvl="7" w:tplc="5B7ACE52">
      <w:start w:val="1"/>
      <w:numFmt w:val="bullet"/>
      <w:lvlText w:val="•"/>
      <w:lvlJc w:val="left"/>
      <w:pPr>
        <w:ind w:left="6787" w:hanging="216"/>
      </w:pPr>
      <w:rPr>
        <w:rFonts w:hint="default"/>
      </w:rPr>
    </w:lvl>
    <w:lvl w:ilvl="8" w:tplc="A314CED0">
      <w:start w:val="1"/>
      <w:numFmt w:val="bullet"/>
      <w:lvlText w:val="•"/>
      <w:lvlJc w:val="left"/>
      <w:pPr>
        <w:ind w:left="7711" w:hanging="216"/>
      </w:pPr>
      <w:rPr>
        <w:rFonts w:hint="default"/>
      </w:rPr>
    </w:lvl>
  </w:abstractNum>
  <w:abstractNum w:abstractNumId="3" w15:restartNumberingAfterBreak="0">
    <w:nsid w:val="0FFC6208"/>
    <w:multiLevelType w:val="hybridMultilevel"/>
    <w:tmpl w:val="2BBC3D9E"/>
    <w:lvl w:ilvl="0" w:tplc="46D248CE">
      <w:start w:val="1"/>
      <w:numFmt w:val="bullet"/>
      <w:lvlText w:val="◻"/>
      <w:lvlJc w:val="left"/>
      <w:pPr>
        <w:ind w:left="463" w:hanging="360"/>
      </w:pPr>
      <w:rPr>
        <w:rFonts w:ascii="Symbol" w:eastAsia="Symbol" w:hAnsi="Symbol" w:hint="default"/>
        <w:w w:val="60"/>
        <w:sz w:val="18"/>
        <w:szCs w:val="18"/>
      </w:rPr>
    </w:lvl>
    <w:lvl w:ilvl="1" w:tplc="8490F582">
      <w:start w:val="1"/>
      <w:numFmt w:val="bullet"/>
      <w:lvlText w:val="•"/>
      <w:lvlJc w:val="left"/>
      <w:pPr>
        <w:ind w:left="1370" w:hanging="360"/>
      </w:pPr>
      <w:rPr>
        <w:rFonts w:hint="default"/>
      </w:rPr>
    </w:lvl>
    <w:lvl w:ilvl="2" w:tplc="04ACAD4C">
      <w:start w:val="1"/>
      <w:numFmt w:val="bullet"/>
      <w:lvlText w:val="•"/>
      <w:lvlJc w:val="left"/>
      <w:pPr>
        <w:ind w:left="2281" w:hanging="360"/>
      </w:pPr>
      <w:rPr>
        <w:rFonts w:hint="default"/>
      </w:rPr>
    </w:lvl>
    <w:lvl w:ilvl="3" w:tplc="EFDC7AD6">
      <w:start w:val="1"/>
      <w:numFmt w:val="bullet"/>
      <w:lvlText w:val="•"/>
      <w:lvlJc w:val="left"/>
      <w:pPr>
        <w:ind w:left="3191" w:hanging="360"/>
      </w:pPr>
      <w:rPr>
        <w:rFonts w:hint="default"/>
      </w:rPr>
    </w:lvl>
    <w:lvl w:ilvl="4" w:tplc="02D4D45A">
      <w:start w:val="1"/>
      <w:numFmt w:val="bullet"/>
      <w:lvlText w:val="•"/>
      <w:lvlJc w:val="left"/>
      <w:pPr>
        <w:ind w:left="4102" w:hanging="360"/>
      </w:pPr>
      <w:rPr>
        <w:rFonts w:hint="default"/>
      </w:rPr>
    </w:lvl>
    <w:lvl w:ilvl="5" w:tplc="025E539E">
      <w:start w:val="1"/>
      <w:numFmt w:val="bullet"/>
      <w:lvlText w:val="•"/>
      <w:lvlJc w:val="left"/>
      <w:pPr>
        <w:ind w:left="5013" w:hanging="360"/>
      </w:pPr>
      <w:rPr>
        <w:rFonts w:hint="default"/>
      </w:rPr>
    </w:lvl>
    <w:lvl w:ilvl="6" w:tplc="60003564">
      <w:start w:val="1"/>
      <w:numFmt w:val="bullet"/>
      <w:lvlText w:val="•"/>
      <w:lvlJc w:val="left"/>
      <w:pPr>
        <w:ind w:left="5923" w:hanging="360"/>
      </w:pPr>
      <w:rPr>
        <w:rFonts w:hint="default"/>
      </w:rPr>
    </w:lvl>
    <w:lvl w:ilvl="7" w:tplc="9C8E943C">
      <w:start w:val="1"/>
      <w:numFmt w:val="bullet"/>
      <w:lvlText w:val="•"/>
      <w:lvlJc w:val="left"/>
      <w:pPr>
        <w:ind w:left="6834" w:hanging="360"/>
      </w:pPr>
      <w:rPr>
        <w:rFonts w:hint="default"/>
      </w:rPr>
    </w:lvl>
    <w:lvl w:ilvl="8" w:tplc="58E00234">
      <w:start w:val="1"/>
      <w:numFmt w:val="bullet"/>
      <w:lvlText w:val="•"/>
      <w:lvlJc w:val="left"/>
      <w:pPr>
        <w:ind w:left="7745" w:hanging="360"/>
      </w:pPr>
      <w:rPr>
        <w:rFonts w:hint="default"/>
      </w:rPr>
    </w:lvl>
  </w:abstractNum>
  <w:abstractNum w:abstractNumId="4" w15:restartNumberingAfterBreak="0">
    <w:nsid w:val="18983AE3"/>
    <w:multiLevelType w:val="hybridMultilevel"/>
    <w:tmpl w:val="B82633EA"/>
    <w:lvl w:ilvl="0" w:tplc="E3E8E014">
      <w:start w:val="1"/>
      <w:numFmt w:val="bullet"/>
      <w:lvlText w:val=""/>
      <w:lvlJc w:val="left"/>
      <w:pPr>
        <w:ind w:left="463" w:hanging="360"/>
      </w:pPr>
      <w:rPr>
        <w:rFonts w:ascii="Symbol" w:eastAsia="Symbol" w:hAnsi="Symbol" w:hint="default"/>
        <w:w w:val="100"/>
        <w:sz w:val="16"/>
        <w:szCs w:val="16"/>
      </w:rPr>
    </w:lvl>
    <w:lvl w:ilvl="1" w:tplc="FC9A25AA">
      <w:start w:val="1"/>
      <w:numFmt w:val="bullet"/>
      <w:lvlText w:val="•"/>
      <w:lvlJc w:val="left"/>
      <w:pPr>
        <w:ind w:left="891" w:hanging="360"/>
      </w:pPr>
      <w:rPr>
        <w:rFonts w:hint="default"/>
      </w:rPr>
    </w:lvl>
    <w:lvl w:ilvl="2" w:tplc="6F1ACD44">
      <w:start w:val="1"/>
      <w:numFmt w:val="bullet"/>
      <w:lvlText w:val="•"/>
      <w:lvlJc w:val="left"/>
      <w:pPr>
        <w:ind w:left="1323" w:hanging="360"/>
      </w:pPr>
      <w:rPr>
        <w:rFonts w:hint="default"/>
      </w:rPr>
    </w:lvl>
    <w:lvl w:ilvl="3" w:tplc="372E5392">
      <w:start w:val="1"/>
      <w:numFmt w:val="bullet"/>
      <w:lvlText w:val="•"/>
      <w:lvlJc w:val="left"/>
      <w:pPr>
        <w:ind w:left="1755" w:hanging="360"/>
      </w:pPr>
      <w:rPr>
        <w:rFonts w:hint="default"/>
      </w:rPr>
    </w:lvl>
    <w:lvl w:ilvl="4" w:tplc="86666FD8">
      <w:start w:val="1"/>
      <w:numFmt w:val="bullet"/>
      <w:lvlText w:val="•"/>
      <w:lvlJc w:val="left"/>
      <w:pPr>
        <w:ind w:left="2187" w:hanging="360"/>
      </w:pPr>
      <w:rPr>
        <w:rFonts w:hint="default"/>
      </w:rPr>
    </w:lvl>
    <w:lvl w:ilvl="5" w:tplc="519657A8">
      <w:start w:val="1"/>
      <w:numFmt w:val="bullet"/>
      <w:lvlText w:val="•"/>
      <w:lvlJc w:val="left"/>
      <w:pPr>
        <w:ind w:left="2619" w:hanging="360"/>
      </w:pPr>
      <w:rPr>
        <w:rFonts w:hint="default"/>
      </w:rPr>
    </w:lvl>
    <w:lvl w:ilvl="6" w:tplc="61E05C74">
      <w:start w:val="1"/>
      <w:numFmt w:val="bullet"/>
      <w:lvlText w:val="•"/>
      <w:lvlJc w:val="left"/>
      <w:pPr>
        <w:ind w:left="3051" w:hanging="360"/>
      </w:pPr>
      <w:rPr>
        <w:rFonts w:hint="default"/>
      </w:rPr>
    </w:lvl>
    <w:lvl w:ilvl="7" w:tplc="6BECBD6A">
      <w:start w:val="1"/>
      <w:numFmt w:val="bullet"/>
      <w:lvlText w:val="•"/>
      <w:lvlJc w:val="left"/>
      <w:pPr>
        <w:ind w:left="3482" w:hanging="360"/>
      </w:pPr>
      <w:rPr>
        <w:rFonts w:hint="default"/>
      </w:rPr>
    </w:lvl>
    <w:lvl w:ilvl="8" w:tplc="34C83C9E">
      <w:start w:val="1"/>
      <w:numFmt w:val="bullet"/>
      <w:lvlText w:val="•"/>
      <w:lvlJc w:val="left"/>
      <w:pPr>
        <w:ind w:left="3914" w:hanging="360"/>
      </w:pPr>
      <w:rPr>
        <w:rFonts w:hint="default"/>
      </w:rPr>
    </w:lvl>
  </w:abstractNum>
  <w:abstractNum w:abstractNumId="5" w15:restartNumberingAfterBreak="0">
    <w:nsid w:val="1F007643"/>
    <w:multiLevelType w:val="hybridMultilevel"/>
    <w:tmpl w:val="5B9614D6"/>
    <w:lvl w:ilvl="0" w:tplc="A0464BD8">
      <w:start w:val="1"/>
      <w:numFmt w:val="bullet"/>
      <w:lvlText w:val=""/>
      <w:lvlJc w:val="left"/>
      <w:pPr>
        <w:ind w:left="463" w:hanging="360"/>
      </w:pPr>
      <w:rPr>
        <w:rFonts w:ascii="Symbol" w:eastAsia="Symbol" w:hAnsi="Symbol" w:hint="default"/>
        <w:w w:val="100"/>
        <w:sz w:val="16"/>
        <w:szCs w:val="16"/>
      </w:rPr>
    </w:lvl>
    <w:lvl w:ilvl="1" w:tplc="1138E5FC">
      <w:start w:val="1"/>
      <w:numFmt w:val="bullet"/>
      <w:lvlText w:val="•"/>
      <w:lvlJc w:val="left"/>
      <w:pPr>
        <w:ind w:left="891" w:hanging="360"/>
      </w:pPr>
      <w:rPr>
        <w:rFonts w:hint="default"/>
      </w:rPr>
    </w:lvl>
    <w:lvl w:ilvl="2" w:tplc="88604152">
      <w:start w:val="1"/>
      <w:numFmt w:val="bullet"/>
      <w:lvlText w:val="•"/>
      <w:lvlJc w:val="left"/>
      <w:pPr>
        <w:ind w:left="1323" w:hanging="360"/>
      </w:pPr>
      <w:rPr>
        <w:rFonts w:hint="default"/>
      </w:rPr>
    </w:lvl>
    <w:lvl w:ilvl="3" w:tplc="31F4D44C">
      <w:start w:val="1"/>
      <w:numFmt w:val="bullet"/>
      <w:lvlText w:val="•"/>
      <w:lvlJc w:val="left"/>
      <w:pPr>
        <w:ind w:left="1755" w:hanging="360"/>
      </w:pPr>
      <w:rPr>
        <w:rFonts w:hint="default"/>
      </w:rPr>
    </w:lvl>
    <w:lvl w:ilvl="4" w:tplc="10F4D990">
      <w:start w:val="1"/>
      <w:numFmt w:val="bullet"/>
      <w:lvlText w:val="•"/>
      <w:lvlJc w:val="left"/>
      <w:pPr>
        <w:ind w:left="2187" w:hanging="360"/>
      </w:pPr>
      <w:rPr>
        <w:rFonts w:hint="default"/>
      </w:rPr>
    </w:lvl>
    <w:lvl w:ilvl="5" w:tplc="0546A1F2">
      <w:start w:val="1"/>
      <w:numFmt w:val="bullet"/>
      <w:lvlText w:val="•"/>
      <w:lvlJc w:val="left"/>
      <w:pPr>
        <w:ind w:left="2619" w:hanging="360"/>
      </w:pPr>
      <w:rPr>
        <w:rFonts w:hint="default"/>
      </w:rPr>
    </w:lvl>
    <w:lvl w:ilvl="6" w:tplc="6DE8BECC">
      <w:start w:val="1"/>
      <w:numFmt w:val="bullet"/>
      <w:lvlText w:val="•"/>
      <w:lvlJc w:val="left"/>
      <w:pPr>
        <w:ind w:left="3051" w:hanging="360"/>
      </w:pPr>
      <w:rPr>
        <w:rFonts w:hint="default"/>
      </w:rPr>
    </w:lvl>
    <w:lvl w:ilvl="7" w:tplc="26C49462">
      <w:start w:val="1"/>
      <w:numFmt w:val="bullet"/>
      <w:lvlText w:val="•"/>
      <w:lvlJc w:val="left"/>
      <w:pPr>
        <w:ind w:left="3482" w:hanging="360"/>
      </w:pPr>
      <w:rPr>
        <w:rFonts w:hint="default"/>
      </w:rPr>
    </w:lvl>
    <w:lvl w:ilvl="8" w:tplc="EB0CD98A">
      <w:start w:val="1"/>
      <w:numFmt w:val="bullet"/>
      <w:lvlText w:val="•"/>
      <w:lvlJc w:val="left"/>
      <w:pPr>
        <w:ind w:left="3914" w:hanging="360"/>
      </w:pPr>
      <w:rPr>
        <w:rFonts w:hint="default"/>
      </w:rPr>
    </w:lvl>
  </w:abstractNum>
  <w:abstractNum w:abstractNumId="6" w15:restartNumberingAfterBreak="0">
    <w:nsid w:val="260B274C"/>
    <w:multiLevelType w:val="hybridMultilevel"/>
    <w:tmpl w:val="7B70EF7C"/>
    <w:lvl w:ilvl="0" w:tplc="097AD122">
      <w:start w:val="1"/>
      <w:numFmt w:val="bullet"/>
      <w:lvlText w:val=""/>
      <w:lvlJc w:val="left"/>
      <w:pPr>
        <w:ind w:left="463" w:hanging="360"/>
      </w:pPr>
      <w:rPr>
        <w:rFonts w:ascii="Symbol" w:eastAsia="Symbol" w:hAnsi="Symbol" w:hint="default"/>
        <w:w w:val="100"/>
        <w:sz w:val="16"/>
        <w:szCs w:val="16"/>
      </w:rPr>
    </w:lvl>
    <w:lvl w:ilvl="1" w:tplc="B4BC2746">
      <w:start w:val="1"/>
      <w:numFmt w:val="bullet"/>
      <w:lvlText w:val="•"/>
      <w:lvlJc w:val="left"/>
      <w:pPr>
        <w:ind w:left="891" w:hanging="360"/>
      </w:pPr>
      <w:rPr>
        <w:rFonts w:hint="default"/>
      </w:rPr>
    </w:lvl>
    <w:lvl w:ilvl="2" w:tplc="EE6E814C">
      <w:start w:val="1"/>
      <w:numFmt w:val="bullet"/>
      <w:lvlText w:val="•"/>
      <w:lvlJc w:val="left"/>
      <w:pPr>
        <w:ind w:left="1323" w:hanging="360"/>
      </w:pPr>
      <w:rPr>
        <w:rFonts w:hint="default"/>
      </w:rPr>
    </w:lvl>
    <w:lvl w:ilvl="3" w:tplc="C98EF076">
      <w:start w:val="1"/>
      <w:numFmt w:val="bullet"/>
      <w:lvlText w:val="•"/>
      <w:lvlJc w:val="left"/>
      <w:pPr>
        <w:ind w:left="1755" w:hanging="360"/>
      </w:pPr>
      <w:rPr>
        <w:rFonts w:hint="default"/>
      </w:rPr>
    </w:lvl>
    <w:lvl w:ilvl="4" w:tplc="70304F34">
      <w:start w:val="1"/>
      <w:numFmt w:val="bullet"/>
      <w:lvlText w:val="•"/>
      <w:lvlJc w:val="left"/>
      <w:pPr>
        <w:ind w:left="2187" w:hanging="360"/>
      </w:pPr>
      <w:rPr>
        <w:rFonts w:hint="default"/>
      </w:rPr>
    </w:lvl>
    <w:lvl w:ilvl="5" w:tplc="F83CA120">
      <w:start w:val="1"/>
      <w:numFmt w:val="bullet"/>
      <w:lvlText w:val="•"/>
      <w:lvlJc w:val="left"/>
      <w:pPr>
        <w:ind w:left="2619" w:hanging="360"/>
      </w:pPr>
      <w:rPr>
        <w:rFonts w:hint="default"/>
      </w:rPr>
    </w:lvl>
    <w:lvl w:ilvl="6" w:tplc="F1E80522">
      <w:start w:val="1"/>
      <w:numFmt w:val="bullet"/>
      <w:lvlText w:val="•"/>
      <w:lvlJc w:val="left"/>
      <w:pPr>
        <w:ind w:left="3051" w:hanging="360"/>
      </w:pPr>
      <w:rPr>
        <w:rFonts w:hint="default"/>
      </w:rPr>
    </w:lvl>
    <w:lvl w:ilvl="7" w:tplc="40D47DA0">
      <w:start w:val="1"/>
      <w:numFmt w:val="bullet"/>
      <w:lvlText w:val="•"/>
      <w:lvlJc w:val="left"/>
      <w:pPr>
        <w:ind w:left="3482" w:hanging="360"/>
      </w:pPr>
      <w:rPr>
        <w:rFonts w:hint="default"/>
      </w:rPr>
    </w:lvl>
    <w:lvl w:ilvl="8" w:tplc="F2926E0E">
      <w:start w:val="1"/>
      <w:numFmt w:val="bullet"/>
      <w:lvlText w:val="•"/>
      <w:lvlJc w:val="left"/>
      <w:pPr>
        <w:ind w:left="3914" w:hanging="360"/>
      </w:pPr>
      <w:rPr>
        <w:rFonts w:hint="default"/>
      </w:rPr>
    </w:lvl>
  </w:abstractNum>
  <w:abstractNum w:abstractNumId="7" w15:restartNumberingAfterBreak="0">
    <w:nsid w:val="296F2F19"/>
    <w:multiLevelType w:val="hybridMultilevel"/>
    <w:tmpl w:val="38E07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196F3B"/>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1ED0F20"/>
    <w:multiLevelType w:val="hybridMultilevel"/>
    <w:tmpl w:val="E954F4E8"/>
    <w:lvl w:ilvl="0" w:tplc="253A99AA">
      <w:start w:val="1"/>
      <w:numFmt w:val="bullet"/>
      <w:lvlText w:val=""/>
      <w:lvlJc w:val="left"/>
      <w:pPr>
        <w:ind w:left="463" w:hanging="360"/>
      </w:pPr>
      <w:rPr>
        <w:rFonts w:ascii="Symbol" w:eastAsia="Symbol" w:hAnsi="Symbol" w:hint="default"/>
        <w:w w:val="100"/>
        <w:sz w:val="16"/>
        <w:szCs w:val="16"/>
      </w:rPr>
    </w:lvl>
    <w:lvl w:ilvl="1" w:tplc="8E8E5B82">
      <w:start w:val="1"/>
      <w:numFmt w:val="bullet"/>
      <w:lvlText w:val="•"/>
      <w:lvlJc w:val="left"/>
      <w:pPr>
        <w:ind w:left="891" w:hanging="360"/>
      </w:pPr>
      <w:rPr>
        <w:rFonts w:hint="default"/>
      </w:rPr>
    </w:lvl>
    <w:lvl w:ilvl="2" w:tplc="24B245CA">
      <w:start w:val="1"/>
      <w:numFmt w:val="bullet"/>
      <w:lvlText w:val="•"/>
      <w:lvlJc w:val="left"/>
      <w:pPr>
        <w:ind w:left="1323" w:hanging="360"/>
      </w:pPr>
      <w:rPr>
        <w:rFonts w:hint="default"/>
      </w:rPr>
    </w:lvl>
    <w:lvl w:ilvl="3" w:tplc="A734FE00">
      <w:start w:val="1"/>
      <w:numFmt w:val="bullet"/>
      <w:lvlText w:val="•"/>
      <w:lvlJc w:val="left"/>
      <w:pPr>
        <w:ind w:left="1755" w:hanging="360"/>
      </w:pPr>
      <w:rPr>
        <w:rFonts w:hint="default"/>
      </w:rPr>
    </w:lvl>
    <w:lvl w:ilvl="4" w:tplc="14B00C7A">
      <w:start w:val="1"/>
      <w:numFmt w:val="bullet"/>
      <w:lvlText w:val="•"/>
      <w:lvlJc w:val="left"/>
      <w:pPr>
        <w:ind w:left="2187" w:hanging="360"/>
      </w:pPr>
      <w:rPr>
        <w:rFonts w:hint="default"/>
      </w:rPr>
    </w:lvl>
    <w:lvl w:ilvl="5" w:tplc="226E5642">
      <w:start w:val="1"/>
      <w:numFmt w:val="bullet"/>
      <w:lvlText w:val="•"/>
      <w:lvlJc w:val="left"/>
      <w:pPr>
        <w:ind w:left="2619" w:hanging="360"/>
      </w:pPr>
      <w:rPr>
        <w:rFonts w:hint="default"/>
      </w:rPr>
    </w:lvl>
    <w:lvl w:ilvl="6" w:tplc="AA282F52">
      <w:start w:val="1"/>
      <w:numFmt w:val="bullet"/>
      <w:lvlText w:val="•"/>
      <w:lvlJc w:val="left"/>
      <w:pPr>
        <w:ind w:left="3051" w:hanging="360"/>
      </w:pPr>
      <w:rPr>
        <w:rFonts w:hint="default"/>
      </w:rPr>
    </w:lvl>
    <w:lvl w:ilvl="7" w:tplc="B204F392">
      <w:start w:val="1"/>
      <w:numFmt w:val="bullet"/>
      <w:lvlText w:val="•"/>
      <w:lvlJc w:val="left"/>
      <w:pPr>
        <w:ind w:left="3482" w:hanging="360"/>
      </w:pPr>
      <w:rPr>
        <w:rFonts w:hint="default"/>
      </w:rPr>
    </w:lvl>
    <w:lvl w:ilvl="8" w:tplc="DB00350A">
      <w:start w:val="1"/>
      <w:numFmt w:val="bullet"/>
      <w:lvlText w:val="•"/>
      <w:lvlJc w:val="left"/>
      <w:pPr>
        <w:ind w:left="3914" w:hanging="360"/>
      </w:pPr>
      <w:rPr>
        <w:rFonts w:hint="default"/>
      </w:rPr>
    </w:lvl>
  </w:abstractNum>
  <w:abstractNum w:abstractNumId="10" w15:restartNumberingAfterBreak="0">
    <w:nsid w:val="336A388B"/>
    <w:multiLevelType w:val="hybridMultilevel"/>
    <w:tmpl w:val="D3727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E57C7E"/>
    <w:multiLevelType w:val="hybridMultilevel"/>
    <w:tmpl w:val="75B402C6"/>
    <w:lvl w:ilvl="0" w:tplc="AA9EE6DC">
      <w:start w:val="1"/>
      <w:numFmt w:val="bullet"/>
      <w:lvlText w:val=""/>
      <w:lvlJc w:val="left"/>
      <w:pPr>
        <w:ind w:left="463" w:hanging="360"/>
      </w:pPr>
      <w:rPr>
        <w:rFonts w:ascii="Symbol" w:eastAsia="Symbol" w:hAnsi="Symbol" w:hint="default"/>
        <w:w w:val="100"/>
        <w:sz w:val="16"/>
        <w:szCs w:val="16"/>
      </w:rPr>
    </w:lvl>
    <w:lvl w:ilvl="1" w:tplc="0F34A2C2">
      <w:start w:val="1"/>
      <w:numFmt w:val="bullet"/>
      <w:lvlText w:val="•"/>
      <w:lvlJc w:val="left"/>
      <w:pPr>
        <w:ind w:left="891" w:hanging="360"/>
      </w:pPr>
      <w:rPr>
        <w:rFonts w:hint="default"/>
      </w:rPr>
    </w:lvl>
    <w:lvl w:ilvl="2" w:tplc="66C62B2A">
      <w:start w:val="1"/>
      <w:numFmt w:val="bullet"/>
      <w:lvlText w:val="•"/>
      <w:lvlJc w:val="left"/>
      <w:pPr>
        <w:ind w:left="1323" w:hanging="360"/>
      </w:pPr>
      <w:rPr>
        <w:rFonts w:hint="default"/>
      </w:rPr>
    </w:lvl>
    <w:lvl w:ilvl="3" w:tplc="2F483734">
      <w:start w:val="1"/>
      <w:numFmt w:val="bullet"/>
      <w:lvlText w:val="•"/>
      <w:lvlJc w:val="left"/>
      <w:pPr>
        <w:ind w:left="1755" w:hanging="360"/>
      </w:pPr>
      <w:rPr>
        <w:rFonts w:hint="default"/>
      </w:rPr>
    </w:lvl>
    <w:lvl w:ilvl="4" w:tplc="4ADE85B8">
      <w:start w:val="1"/>
      <w:numFmt w:val="bullet"/>
      <w:lvlText w:val="•"/>
      <w:lvlJc w:val="left"/>
      <w:pPr>
        <w:ind w:left="2187" w:hanging="360"/>
      </w:pPr>
      <w:rPr>
        <w:rFonts w:hint="default"/>
      </w:rPr>
    </w:lvl>
    <w:lvl w:ilvl="5" w:tplc="4D2634A4">
      <w:start w:val="1"/>
      <w:numFmt w:val="bullet"/>
      <w:lvlText w:val="•"/>
      <w:lvlJc w:val="left"/>
      <w:pPr>
        <w:ind w:left="2619" w:hanging="360"/>
      </w:pPr>
      <w:rPr>
        <w:rFonts w:hint="default"/>
      </w:rPr>
    </w:lvl>
    <w:lvl w:ilvl="6" w:tplc="F516E5F4">
      <w:start w:val="1"/>
      <w:numFmt w:val="bullet"/>
      <w:lvlText w:val="•"/>
      <w:lvlJc w:val="left"/>
      <w:pPr>
        <w:ind w:left="3051" w:hanging="360"/>
      </w:pPr>
      <w:rPr>
        <w:rFonts w:hint="default"/>
      </w:rPr>
    </w:lvl>
    <w:lvl w:ilvl="7" w:tplc="3E1297C8">
      <w:start w:val="1"/>
      <w:numFmt w:val="bullet"/>
      <w:lvlText w:val="•"/>
      <w:lvlJc w:val="left"/>
      <w:pPr>
        <w:ind w:left="3482" w:hanging="360"/>
      </w:pPr>
      <w:rPr>
        <w:rFonts w:hint="default"/>
      </w:rPr>
    </w:lvl>
    <w:lvl w:ilvl="8" w:tplc="589A8E98">
      <w:start w:val="1"/>
      <w:numFmt w:val="bullet"/>
      <w:lvlText w:val="•"/>
      <w:lvlJc w:val="left"/>
      <w:pPr>
        <w:ind w:left="3914" w:hanging="360"/>
      </w:pPr>
      <w:rPr>
        <w:rFonts w:hint="default"/>
      </w:rPr>
    </w:lvl>
  </w:abstractNum>
  <w:abstractNum w:abstractNumId="12" w15:restartNumberingAfterBreak="0">
    <w:nsid w:val="3CE13F3C"/>
    <w:multiLevelType w:val="hybridMultilevel"/>
    <w:tmpl w:val="5636E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557860"/>
    <w:multiLevelType w:val="hybridMultilevel"/>
    <w:tmpl w:val="AA04C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77D86"/>
    <w:multiLevelType w:val="hybridMultilevel"/>
    <w:tmpl w:val="C200110E"/>
    <w:lvl w:ilvl="0" w:tplc="CC2E8092">
      <w:start w:val="1"/>
      <w:numFmt w:val="bullet"/>
      <w:lvlText w:val=""/>
      <w:lvlJc w:val="left"/>
      <w:pPr>
        <w:ind w:left="326" w:hanging="216"/>
      </w:pPr>
      <w:rPr>
        <w:rFonts w:ascii="Symbol" w:eastAsia="Symbol" w:hAnsi="Symbol" w:hint="default"/>
        <w:w w:val="100"/>
        <w:sz w:val="18"/>
        <w:szCs w:val="18"/>
      </w:rPr>
    </w:lvl>
    <w:lvl w:ilvl="1" w:tplc="D94E2EB6">
      <w:start w:val="1"/>
      <w:numFmt w:val="bullet"/>
      <w:lvlText w:val="•"/>
      <w:lvlJc w:val="left"/>
      <w:pPr>
        <w:ind w:left="1244" w:hanging="216"/>
      </w:pPr>
      <w:rPr>
        <w:rFonts w:hint="default"/>
      </w:rPr>
    </w:lvl>
    <w:lvl w:ilvl="2" w:tplc="672EB4AC">
      <w:start w:val="1"/>
      <w:numFmt w:val="bullet"/>
      <w:lvlText w:val="•"/>
      <w:lvlJc w:val="left"/>
      <w:pPr>
        <w:ind w:left="2169" w:hanging="216"/>
      </w:pPr>
      <w:rPr>
        <w:rFonts w:hint="default"/>
      </w:rPr>
    </w:lvl>
    <w:lvl w:ilvl="3" w:tplc="9CEA4852">
      <w:start w:val="1"/>
      <w:numFmt w:val="bullet"/>
      <w:lvlText w:val="•"/>
      <w:lvlJc w:val="left"/>
      <w:pPr>
        <w:ind w:left="3094" w:hanging="216"/>
      </w:pPr>
      <w:rPr>
        <w:rFonts w:hint="default"/>
      </w:rPr>
    </w:lvl>
    <w:lvl w:ilvl="4" w:tplc="F9363412">
      <w:start w:val="1"/>
      <w:numFmt w:val="bullet"/>
      <w:lvlText w:val="•"/>
      <w:lvlJc w:val="left"/>
      <w:pPr>
        <w:ind w:left="4019" w:hanging="216"/>
      </w:pPr>
      <w:rPr>
        <w:rFonts w:hint="default"/>
      </w:rPr>
    </w:lvl>
    <w:lvl w:ilvl="5" w:tplc="ED72C700">
      <w:start w:val="1"/>
      <w:numFmt w:val="bullet"/>
      <w:lvlText w:val="•"/>
      <w:lvlJc w:val="left"/>
      <w:pPr>
        <w:ind w:left="4944" w:hanging="216"/>
      </w:pPr>
      <w:rPr>
        <w:rFonts w:hint="default"/>
      </w:rPr>
    </w:lvl>
    <w:lvl w:ilvl="6" w:tplc="C970874A">
      <w:start w:val="1"/>
      <w:numFmt w:val="bullet"/>
      <w:lvlText w:val="•"/>
      <w:lvlJc w:val="left"/>
      <w:pPr>
        <w:ind w:left="5869" w:hanging="216"/>
      </w:pPr>
      <w:rPr>
        <w:rFonts w:hint="default"/>
      </w:rPr>
    </w:lvl>
    <w:lvl w:ilvl="7" w:tplc="B14888C6">
      <w:start w:val="1"/>
      <w:numFmt w:val="bullet"/>
      <w:lvlText w:val="•"/>
      <w:lvlJc w:val="left"/>
      <w:pPr>
        <w:ind w:left="6794" w:hanging="216"/>
      </w:pPr>
      <w:rPr>
        <w:rFonts w:hint="default"/>
      </w:rPr>
    </w:lvl>
    <w:lvl w:ilvl="8" w:tplc="B53C63AA">
      <w:start w:val="1"/>
      <w:numFmt w:val="bullet"/>
      <w:lvlText w:val="•"/>
      <w:lvlJc w:val="left"/>
      <w:pPr>
        <w:ind w:left="7719" w:hanging="216"/>
      </w:pPr>
      <w:rPr>
        <w:rFonts w:hint="default"/>
      </w:rPr>
    </w:lvl>
  </w:abstractNum>
  <w:abstractNum w:abstractNumId="15" w15:restartNumberingAfterBreak="0">
    <w:nsid w:val="48233979"/>
    <w:multiLevelType w:val="hybridMultilevel"/>
    <w:tmpl w:val="36A247D6"/>
    <w:lvl w:ilvl="0" w:tplc="6584F4DC">
      <w:start w:val="1"/>
      <w:numFmt w:val="decimal"/>
      <w:lvlText w:val="%1."/>
      <w:lvlJc w:val="left"/>
      <w:pPr>
        <w:ind w:left="514" w:hanging="275"/>
      </w:pPr>
      <w:rPr>
        <w:rFonts w:ascii="Times New Roman" w:eastAsia="Times New Roman" w:hAnsi="Times New Roman" w:hint="default"/>
        <w:b/>
        <w:bCs/>
        <w:spacing w:val="-1"/>
        <w:w w:val="99"/>
        <w:sz w:val="22"/>
        <w:szCs w:val="22"/>
      </w:rPr>
    </w:lvl>
    <w:lvl w:ilvl="1" w:tplc="2CF05372">
      <w:start w:val="1"/>
      <w:numFmt w:val="bullet"/>
      <w:lvlText w:val="•"/>
      <w:lvlJc w:val="left"/>
      <w:pPr>
        <w:ind w:left="1450" w:hanging="275"/>
      </w:pPr>
      <w:rPr>
        <w:rFonts w:hint="default"/>
      </w:rPr>
    </w:lvl>
    <w:lvl w:ilvl="2" w:tplc="A2FE9766">
      <w:start w:val="1"/>
      <w:numFmt w:val="bullet"/>
      <w:lvlText w:val="•"/>
      <w:lvlJc w:val="left"/>
      <w:pPr>
        <w:ind w:left="2380" w:hanging="275"/>
      </w:pPr>
      <w:rPr>
        <w:rFonts w:hint="default"/>
      </w:rPr>
    </w:lvl>
    <w:lvl w:ilvl="3" w:tplc="BAC47F98">
      <w:start w:val="1"/>
      <w:numFmt w:val="bullet"/>
      <w:lvlText w:val="•"/>
      <w:lvlJc w:val="left"/>
      <w:pPr>
        <w:ind w:left="3310" w:hanging="275"/>
      </w:pPr>
      <w:rPr>
        <w:rFonts w:hint="default"/>
      </w:rPr>
    </w:lvl>
    <w:lvl w:ilvl="4" w:tplc="610A2732">
      <w:start w:val="1"/>
      <w:numFmt w:val="bullet"/>
      <w:lvlText w:val="•"/>
      <w:lvlJc w:val="left"/>
      <w:pPr>
        <w:ind w:left="4240" w:hanging="275"/>
      </w:pPr>
      <w:rPr>
        <w:rFonts w:hint="default"/>
      </w:rPr>
    </w:lvl>
    <w:lvl w:ilvl="5" w:tplc="25440FC6">
      <w:start w:val="1"/>
      <w:numFmt w:val="bullet"/>
      <w:lvlText w:val="•"/>
      <w:lvlJc w:val="left"/>
      <w:pPr>
        <w:ind w:left="5170" w:hanging="275"/>
      </w:pPr>
      <w:rPr>
        <w:rFonts w:hint="default"/>
      </w:rPr>
    </w:lvl>
    <w:lvl w:ilvl="6" w:tplc="933A8296">
      <w:start w:val="1"/>
      <w:numFmt w:val="bullet"/>
      <w:lvlText w:val="•"/>
      <w:lvlJc w:val="left"/>
      <w:pPr>
        <w:ind w:left="6100" w:hanging="275"/>
      </w:pPr>
      <w:rPr>
        <w:rFonts w:hint="default"/>
      </w:rPr>
    </w:lvl>
    <w:lvl w:ilvl="7" w:tplc="30686920">
      <w:start w:val="1"/>
      <w:numFmt w:val="bullet"/>
      <w:lvlText w:val="•"/>
      <w:lvlJc w:val="left"/>
      <w:pPr>
        <w:ind w:left="7030" w:hanging="275"/>
      </w:pPr>
      <w:rPr>
        <w:rFonts w:hint="default"/>
      </w:rPr>
    </w:lvl>
    <w:lvl w:ilvl="8" w:tplc="71983F3C">
      <w:start w:val="1"/>
      <w:numFmt w:val="bullet"/>
      <w:lvlText w:val="•"/>
      <w:lvlJc w:val="left"/>
      <w:pPr>
        <w:ind w:left="7960" w:hanging="275"/>
      </w:pPr>
      <w:rPr>
        <w:rFonts w:hint="default"/>
      </w:rPr>
    </w:lvl>
  </w:abstractNum>
  <w:abstractNum w:abstractNumId="16" w15:restartNumberingAfterBreak="0">
    <w:nsid w:val="530959F9"/>
    <w:multiLevelType w:val="hybridMultilevel"/>
    <w:tmpl w:val="F8E6165E"/>
    <w:lvl w:ilvl="0" w:tplc="8F38D4BC">
      <w:start w:val="1"/>
      <w:numFmt w:val="bullet"/>
      <w:lvlText w:val=""/>
      <w:lvlJc w:val="left"/>
      <w:pPr>
        <w:ind w:left="463" w:hanging="360"/>
      </w:pPr>
      <w:rPr>
        <w:rFonts w:ascii="Symbol" w:eastAsia="Symbol" w:hAnsi="Symbol" w:hint="default"/>
        <w:w w:val="100"/>
        <w:sz w:val="16"/>
        <w:szCs w:val="16"/>
      </w:rPr>
    </w:lvl>
    <w:lvl w:ilvl="1" w:tplc="AD2AA25E">
      <w:start w:val="1"/>
      <w:numFmt w:val="bullet"/>
      <w:lvlText w:val="•"/>
      <w:lvlJc w:val="left"/>
      <w:pPr>
        <w:ind w:left="891" w:hanging="360"/>
      </w:pPr>
      <w:rPr>
        <w:rFonts w:hint="default"/>
      </w:rPr>
    </w:lvl>
    <w:lvl w:ilvl="2" w:tplc="5A3664FC">
      <w:start w:val="1"/>
      <w:numFmt w:val="bullet"/>
      <w:lvlText w:val="•"/>
      <w:lvlJc w:val="left"/>
      <w:pPr>
        <w:ind w:left="1323" w:hanging="360"/>
      </w:pPr>
      <w:rPr>
        <w:rFonts w:hint="default"/>
      </w:rPr>
    </w:lvl>
    <w:lvl w:ilvl="3" w:tplc="ACC470F4">
      <w:start w:val="1"/>
      <w:numFmt w:val="bullet"/>
      <w:lvlText w:val="•"/>
      <w:lvlJc w:val="left"/>
      <w:pPr>
        <w:ind w:left="1755" w:hanging="360"/>
      </w:pPr>
      <w:rPr>
        <w:rFonts w:hint="default"/>
      </w:rPr>
    </w:lvl>
    <w:lvl w:ilvl="4" w:tplc="ADD664F2">
      <w:start w:val="1"/>
      <w:numFmt w:val="bullet"/>
      <w:lvlText w:val="•"/>
      <w:lvlJc w:val="left"/>
      <w:pPr>
        <w:ind w:left="2187" w:hanging="360"/>
      </w:pPr>
      <w:rPr>
        <w:rFonts w:hint="default"/>
      </w:rPr>
    </w:lvl>
    <w:lvl w:ilvl="5" w:tplc="367ED384">
      <w:start w:val="1"/>
      <w:numFmt w:val="bullet"/>
      <w:lvlText w:val="•"/>
      <w:lvlJc w:val="left"/>
      <w:pPr>
        <w:ind w:left="2619" w:hanging="360"/>
      </w:pPr>
      <w:rPr>
        <w:rFonts w:hint="default"/>
      </w:rPr>
    </w:lvl>
    <w:lvl w:ilvl="6" w:tplc="EEBEB72E">
      <w:start w:val="1"/>
      <w:numFmt w:val="bullet"/>
      <w:lvlText w:val="•"/>
      <w:lvlJc w:val="left"/>
      <w:pPr>
        <w:ind w:left="3051" w:hanging="360"/>
      </w:pPr>
      <w:rPr>
        <w:rFonts w:hint="default"/>
      </w:rPr>
    </w:lvl>
    <w:lvl w:ilvl="7" w:tplc="F4E45AA0">
      <w:start w:val="1"/>
      <w:numFmt w:val="bullet"/>
      <w:lvlText w:val="•"/>
      <w:lvlJc w:val="left"/>
      <w:pPr>
        <w:ind w:left="3482" w:hanging="360"/>
      </w:pPr>
      <w:rPr>
        <w:rFonts w:hint="default"/>
      </w:rPr>
    </w:lvl>
    <w:lvl w:ilvl="8" w:tplc="47A608DC">
      <w:start w:val="1"/>
      <w:numFmt w:val="bullet"/>
      <w:lvlText w:val="•"/>
      <w:lvlJc w:val="left"/>
      <w:pPr>
        <w:ind w:left="3914" w:hanging="360"/>
      </w:pPr>
      <w:rPr>
        <w:rFonts w:hint="default"/>
      </w:rPr>
    </w:lvl>
  </w:abstractNum>
  <w:abstractNum w:abstractNumId="17" w15:restartNumberingAfterBreak="0">
    <w:nsid w:val="530C2F76"/>
    <w:multiLevelType w:val="hybridMultilevel"/>
    <w:tmpl w:val="F7BECFAE"/>
    <w:lvl w:ilvl="0" w:tplc="C29C75EE">
      <w:start w:val="1"/>
      <w:numFmt w:val="bullet"/>
      <w:lvlText w:val=""/>
      <w:lvlJc w:val="left"/>
      <w:pPr>
        <w:ind w:left="326" w:hanging="216"/>
      </w:pPr>
      <w:rPr>
        <w:rFonts w:ascii="Symbol" w:eastAsia="Symbol" w:hAnsi="Symbol" w:hint="default"/>
        <w:w w:val="100"/>
        <w:sz w:val="18"/>
        <w:szCs w:val="18"/>
      </w:rPr>
    </w:lvl>
    <w:lvl w:ilvl="1" w:tplc="A156124E">
      <w:start w:val="1"/>
      <w:numFmt w:val="bullet"/>
      <w:lvlText w:val="•"/>
      <w:lvlJc w:val="left"/>
      <w:pPr>
        <w:ind w:left="1244" w:hanging="216"/>
      </w:pPr>
      <w:rPr>
        <w:rFonts w:hint="default"/>
      </w:rPr>
    </w:lvl>
    <w:lvl w:ilvl="2" w:tplc="857EC0D2">
      <w:start w:val="1"/>
      <w:numFmt w:val="bullet"/>
      <w:lvlText w:val="•"/>
      <w:lvlJc w:val="left"/>
      <w:pPr>
        <w:ind w:left="2169" w:hanging="216"/>
      </w:pPr>
      <w:rPr>
        <w:rFonts w:hint="default"/>
      </w:rPr>
    </w:lvl>
    <w:lvl w:ilvl="3" w:tplc="E75EA954">
      <w:start w:val="1"/>
      <w:numFmt w:val="bullet"/>
      <w:lvlText w:val="•"/>
      <w:lvlJc w:val="left"/>
      <w:pPr>
        <w:ind w:left="3094" w:hanging="216"/>
      </w:pPr>
      <w:rPr>
        <w:rFonts w:hint="default"/>
      </w:rPr>
    </w:lvl>
    <w:lvl w:ilvl="4" w:tplc="92347122">
      <w:start w:val="1"/>
      <w:numFmt w:val="bullet"/>
      <w:lvlText w:val="•"/>
      <w:lvlJc w:val="left"/>
      <w:pPr>
        <w:ind w:left="4019" w:hanging="216"/>
      </w:pPr>
      <w:rPr>
        <w:rFonts w:hint="default"/>
      </w:rPr>
    </w:lvl>
    <w:lvl w:ilvl="5" w:tplc="9B825754">
      <w:start w:val="1"/>
      <w:numFmt w:val="bullet"/>
      <w:lvlText w:val="•"/>
      <w:lvlJc w:val="left"/>
      <w:pPr>
        <w:ind w:left="4944" w:hanging="216"/>
      </w:pPr>
      <w:rPr>
        <w:rFonts w:hint="default"/>
      </w:rPr>
    </w:lvl>
    <w:lvl w:ilvl="6" w:tplc="B208900C">
      <w:start w:val="1"/>
      <w:numFmt w:val="bullet"/>
      <w:lvlText w:val="•"/>
      <w:lvlJc w:val="left"/>
      <w:pPr>
        <w:ind w:left="5869" w:hanging="216"/>
      </w:pPr>
      <w:rPr>
        <w:rFonts w:hint="default"/>
      </w:rPr>
    </w:lvl>
    <w:lvl w:ilvl="7" w:tplc="AE1AA790">
      <w:start w:val="1"/>
      <w:numFmt w:val="bullet"/>
      <w:lvlText w:val="•"/>
      <w:lvlJc w:val="left"/>
      <w:pPr>
        <w:ind w:left="6794" w:hanging="216"/>
      </w:pPr>
      <w:rPr>
        <w:rFonts w:hint="default"/>
      </w:rPr>
    </w:lvl>
    <w:lvl w:ilvl="8" w:tplc="C2560A2C">
      <w:start w:val="1"/>
      <w:numFmt w:val="bullet"/>
      <w:lvlText w:val="•"/>
      <w:lvlJc w:val="left"/>
      <w:pPr>
        <w:ind w:left="7719" w:hanging="216"/>
      </w:pPr>
      <w:rPr>
        <w:rFonts w:hint="default"/>
      </w:rPr>
    </w:lvl>
  </w:abstractNum>
  <w:abstractNum w:abstractNumId="18" w15:restartNumberingAfterBreak="0">
    <w:nsid w:val="5656754B"/>
    <w:multiLevelType w:val="hybridMultilevel"/>
    <w:tmpl w:val="355EA5FA"/>
    <w:lvl w:ilvl="0" w:tplc="F3EEB988">
      <w:start w:val="1"/>
      <w:numFmt w:val="bullet"/>
      <w:lvlText w:val=""/>
      <w:lvlJc w:val="left"/>
      <w:pPr>
        <w:ind w:left="326" w:hanging="216"/>
      </w:pPr>
      <w:rPr>
        <w:rFonts w:ascii="Symbol" w:eastAsia="Symbol" w:hAnsi="Symbol" w:hint="default"/>
        <w:w w:val="100"/>
        <w:sz w:val="18"/>
        <w:szCs w:val="18"/>
      </w:rPr>
    </w:lvl>
    <w:lvl w:ilvl="1" w:tplc="3D6A5AAC">
      <w:start w:val="1"/>
      <w:numFmt w:val="bullet"/>
      <w:lvlText w:val="•"/>
      <w:lvlJc w:val="left"/>
      <w:pPr>
        <w:ind w:left="1244" w:hanging="216"/>
      </w:pPr>
      <w:rPr>
        <w:rFonts w:hint="default"/>
      </w:rPr>
    </w:lvl>
    <w:lvl w:ilvl="2" w:tplc="0BC6FF9A">
      <w:start w:val="1"/>
      <w:numFmt w:val="bullet"/>
      <w:lvlText w:val="•"/>
      <w:lvlJc w:val="left"/>
      <w:pPr>
        <w:ind w:left="2169" w:hanging="216"/>
      </w:pPr>
      <w:rPr>
        <w:rFonts w:hint="default"/>
      </w:rPr>
    </w:lvl>
    <w:lvl w:ilvl="3" w:tplc="4D2ADAB4">
      <w:start w:val="1"/>
      <w:numFmt w:val="bullet"/>
      <w:lvlText w:val="•"/>
      <w:lvlJc w:val="left"/>
      <w:pPr>
        <w:ind w:left="3094" w:hanging="216"/>
      </w:pPr>
      <w:rPr>
        <w:rFonts w:hint="default"/>
      </w:rPr>
    </w:lvl>
    <w:lvl w:ilvl="4" w:tplc="C3542516">
      <w:start w:val="1"/>
      <w:numFmt w:val="bullet"/>
      <w:lvlText w:val="•"/>
      <w:lvlJc w:val="left"/>
      <w:pPr>
        <w:ind w:left="4019" w:hanging="216"/>
      </w:pPr>
      <w:rPr>
        <w:rFonts w:hint="default"/>
      </w:rPr>
    </w:lvl>
    <w:lvl w:ilvl="5" w:tplc="3AE6FD44">
      <w:start w:val="1"/>
      <w:numFmt w:val="bullet"/>
      <w:lvlText w:val="•"/>
      <w:lvlJc w:val="left"/>
      <w:pPr>
        <w:ind w:left="4944" w:hanging="216"/>
      </w:pPr>
      <w:rPr>
        <w:rFonts w:hint="default"/>
      </w:rPr>
    </w:lvl>
    <w:lvl w:ilvl="6" w:tplc="AE14BB60">
      <w:start w:val="1"/>
      <w:numFmt w:val="bullet"/>
      <w:lvlText w:val="•"/>
      <w:lvlJc w:val="left"/>
      <w:pPr>
        <w:ind w:left="5869" w:hanging="216"/>
      </w:pPr>
      <w:rPr>
        <w:rFonts w:hint="default"/>
      </w:rPr>
    </w:lvl>
    <w:lvl w:ilvl="7" w:tplc="02EA220A">
      <w:start w:val="1"/>
      <w:numFmt w:val="bullet"/>
      <w:lvlText w:val="•"/>
      <w:lvlJc w:val="left"/>
      <w:pPr>
        <w:ind w:left="6794" w:hanging="216"/>
      </w:pPr>
      <w:rPr>
        <w:rFonts w:hint="default"/>
      </w:rPr>
    </w:lvl>
    <w:lvl w:ilvl="8" w:tplc="481A6BCA">
      <w:start w:val="1"/>
      <w:numFmt w:val="bullet"/>
      <w:lvlText w:val="•"/>
      <w:lvlJc w:val="left"/>
      <w:pPr>
        <w:ind w:left="7719" w:hanging="216"/>
      </w:pPr>
      <w:rPr>
        <w:rFonts w:hint="default"/>
      </w:rPr>
    </w:lvl>
  </w:abstractNum>
  <w:abstractNum w:abstractNumId="19" w15:restartNumberingAfterBreak="0">
    <w:nsid w:val="5974752F"/>
    <w:multiLevelType w:val="hybridMultilevel"/>
    <w:tmpl w:val="DD10362A"/>
    <w:lvl w:ilvl="0" w:tplc="5FE0757A">
      <w:start w:val="1"/>
      <w:numFmt w:val="bullet"/>
      <w:lvlText w:val=""/>
      <w:lvlJc w:val="left"/>
      <w:pPr>
        <w:ind w:left="463" w:hanging="360"/>
      </w:pPr>
      <w:rPr>
        <w:rFonts w:ascii="Symbol" w:eastAsia="Symbol" w:hAnsi="Symbol" w:hint="default"/>
        <w:w w:val="100"/>
        <w:sz w:val="16"/>
        <w:szCs w:val="16"/>
      </w:rPr>
    </w:lvl>
    <w:lvl w:ilvl="1" w:tplc="2F76208C">
      <w:start w:val="1"/>
      <w:numFmt w:val="bullet"/>
      <w:lvlText w:val="•"/>
      <w:lvlJc w:val="left"/>
      <w:pPr>
        <w:ind w:left="891" w:hanging="360"/>
      </w:pPr>
      <w:rPr>
        <w:rFonts w:hint="default"/>
      </w:rPr>
    </w:lvl>
    <w:lvl w:ilvl="2" w:tplc="FB849D1E">
      <w:start w:val="1"/>
      <w:numFmt w:val="bullet"/>
      <w:lvlText w:val="•"/>
      <w:lvlJc w:val="left"/>
      <w:pPr>
        <w:ind w:left="1323" w:hanging="360"/>
      </w:pPr>
      <w:rPr>
        <w:rFonts w:hint="default"/>
      </w:rPr>
    </w:lvl>
    <w:lvl w:ilvl="3" w:tplc="25360A9C">
      <w:start w:val="1"/>
      <w:numFmt w:val="bullet"/>
      <w:lvlText w:val="•"/>
      <w:lvlJc w:val="left"/>
      <w:pPr>
        <w:ind w:left="1755" w:hanging="360"/>
      </w:pPr>
      <w:rPr>
        <w:rFonts w:hint="default"/>
      </w:rPr>
    </w:lvl>
    <w:lvl w:ilvl="4" w:tplc="4E5EE9DC">
      <w:start w:val="1"/>
      <w:numFmt w:val="bullet"/>
      <w:lvlText w:val="•"/>
      <w:lvlJc w:val="left"/>
      <w:pPr>
        <w:ind w:left="2187" w:hanging="360"/>
      </w:pPr>
      <w:rPr>
        <w:rFonts w:hint="default"/>
      </w:rPr>
    </w:lvl>
    <w:lvl w:ilvl="5" w:tplc="4DD4542E">
      <w:start w:val="1"/>
      <w:numFmt w:val="bullet"/>
      <w:lvlText w:val="•"/>
      <w:lvlJc w:val="left"/>
      <w:pPr>
        <w:ind w:left="2619" w:hanging="360"/>
      </w:pPr>
      <w:rPr>
        <w:rFonts w:hint="default"/>
      </w:rPr>
    </w:lvl>
    <w:lvl w:ilvl="6" w:tplc="C79AFD20">
      <w:start w:val="1"/>
      <w:numFmt w:val="bullet"/>
      <w:lvlText w:val="•"/>
      <w:lvlJc w:val="left"/>
      <w:pPr>
        <w:ind w:left="3051" w:hanging="360"/>
      </w:pPr>
      <w:rPr>
        <w:rFonts w:hint="default"/>
      </w:rPr>
    </w:lvl>
    <w:lvl w:ilvl="7" w:tplc="823CA70C">
      <w:start w:val="1"/>
      <w:numFmt w:val="bullet"/>
      <w:lvlText w:val="•"/>
      <w:lvlJc w:val="left"/>
      <w:pPr>
        <w:ind w:left="3482" w:hanging="360"/>
      </w:pPr>
      <w:rPr>
        <w:rFonts w:hint="default"/>
      </w:rPr>
    </w:lvl>
    <w:lvl w:ilvl="8" w:tplc="F84293D8">
      <w:start w:val="1"/>
      <w:numFmt w:val="bullet"/>
      <w:lvlText w:val="•"/>
      <w:lvlJc w:val="left"/>
      <w:pPr>
        <w:ind w:left="3914" w:hanging="360"/>
      </w:pPr>
      <w:rPr>
        <w:rFonts w:hint="default"/>
      </w:rPr>
    </w:lvl>
  </w:abstractNum>
  <w:abstractNum w:abstractNumId="20" w15:restartNumberingAfterBreak="0">
    <w:nsid w:val="5A606A8A"/>
    <w:multiLevelType w:val="hybridMultilevel"/>
    <w:tmpl w:val="1056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FD7909"/>
    <w:multiLevelType w:val="hybridMultilevel"/>
    <w:tmpl w:val="39386A38"/>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69CD387C"/>
    <w:multiLevelType w:val="hybridMultilevel"/>
    <w:tmpl w:val="46246564"/>
    <w:lvl w:ilvl="0" w:tplc="03542E3A">
      <w:start w:val="1"/>
      <w:numFmt w:val="decimal"/>
      <w:lvlText w:val="%1."/>
      <w:lvlJc w:val="left"/>
      <w:pPr>
        <w:ind w:left="699" w:hanging="360"/>
        <w:jc w:val="right"/>
      </w:pPr>
      <w:rPr>
        <w:rFonts w:ascii="Calibri" w:eastAsia="Calibri" w:hAnsi="Calibri" w:hint="default"/>
        <w:spacing w:val="-1"/>
        <w:w w:val="99"/>
        <w:sz w:val="20"/>
        <w:szCs w:val="20"/>
      </w:rPr>
    </w:lvl>
    <w:lvl w:ilvl="1" w:tplc="B5C280D4">
      <w:start w:val="1"/>
      <w:numFmt w:val="bullet"/>
      <w:lvlText w:val="•"/>
      <w:lvlJc w:val="left"/>
      <w:pPr>
        <w:ind w:left="1622" w:hanging="360"/>
      </w:pPr>
      <w:rPr>
        <w:rFonts w:hint="default"/>
      </w:rPr>
    </w:lvl>
    <w:lvl w:ilvl="2" w:tplc="AFE2F0B6">
      <w:start w:val="1"/>
      <w:numFmt w:val="bullet"/>
      <w:lvlText w:val="•"/>
      <w:lvlJc w:val="left"/>
      <w:pPr>
        <w:ind w:left="2544" w:hanging="360"/>
      </w:pPr>
      <w:rPr>
        <w:rFonts w:hint="default"/>
      </w:rPr>
    </w:lvl>
    <w:lvl w:ilvl="3" w:tplc="39222448">
      <w:start w:val="1"/>
      <w:numFmt w:val="bullet"/>
      <w:lvlText w:val="•"/>
      <w:lvlJc w:val="left"/>
      <w:pPr>
        <w:ind w:left="3466" w:hanging="360"/>
      </w:pPr>
      <w:rPr>
        <w:rFonts w:hint="default"/>
      </w:rPr>
    </w:lvl>
    <w:lvl w:ilvl="4" w:tplc="686C5A62">
      <w:start w:val="1"/>
      <w:numFmt w:val="bullet"/>
      <w:lvlText w:val="•"/>
      <w:lvlJc w:val="left"/>
      <w:pPr>
        <w:ind w:left="4388" w:hanging="360"/>
      </w:pPr>
      <w:rPr>
        <w:rFonts w:hint="default"/>
      </w:rPr>
    </w:lvl>
    <w:lvl w:ilvl="5" w:tplc="C3F6262C">
      <w:start w:val="1"/>
      <w:numFmt w:val="bullet"/>
      <w:lvlText w:val="•"/>
      <w:lvlJc w:val="left"/>
      <w:pPr>
        <w:ind w:left="5310" w:hanging="360"/>
      </w:pPr>
      <w:rPr>
        <w:rFonts w:hint="default"/>
      </w:rPr>
    </w:lvl>
    <w:lvl w:ilvl="6" w:tplc="B9569346">
      <w:start w:val="1"/>
      <w:numFmt w:val="bullet"/>
      <w:lvlText w:val="•"/>
      <w:lvlJc w:val="left"/>
      <w:pPr>
        <w:ind w:left="6232" w:hanging="360"/>
      </w:pPr>
      <w:rPr>
        <w:rFonts w:hint="default"/>
      </w:rPr>
    </w:lvl>
    <w:lvl w:ilvl="7" w:tplc="9242811E">
      <w:start w:val="1"/>
      <w:numFmt w:val="bullet"/>
      <w:lvlText w:val="•"/>
      <w:lvlJc w:val="left"/>
      <w:pPr>
        <w:ind w:left="7154" w:hanging="360"/>
      </w:pPr>
      <w:rPr>
        <w:rFonts w:hint="default"/>
      </w:rPr>
    </w:lvl>
    <w:lvl w:ilvl="8" w:tplc="DFFC6E34">
      <w:start w:val="1"/>
      <w:numFmt w:val="bullet"/>
      <w:lvlText w:val="•"/>
      <w:lvlJc w:val="left"/>
      <w:pPr>
        <w:ind w:left="8076" w:hanging="360"/>
      </w:pPr>
      <w:rPr>
        <w:rFonts w:hint="default"/>
      </w:rPr>
    </w:lvl>
  </w:abstractNum>
  <w:abstractNum w:abstractNumId="23" w15:restartNumberingAfterBreak="0">
    <w:nsid w:val="6DEE1249"/>
    <w:multiLevelType w:val="hybridMultilevel"/>
    <w:tmpl w:val="3E14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D3251B"/>
    <w:multiLevelType w:val="hybridMultilevel"/>
    <w:tmpl w:val="6832BFEA"/>
    <w:lvl w:ilvl="0" w:tplc="001A27D2">
      <w:start w:val="1"/>
      <w:numFmt w:val="bullet"/>
      <w:lvlText w:val=""/>
      <w:lvlJc w:val="left"/>
      <w:pPr>
        <w:ind w:left="463" w:hanging="360"/>
      </w:pPr>
      <w:rPr>
        <w:rFonts w:ascii="Symbol" w:eastAsia="Symbol" w:hAnsi="Symbol" w:hint="default"/>
        <w:w w:val="100"/>
        <w:sz w:val="16"/>
        <w:szCs w:val="16"/>
      </w:rPr>
    </w:lvl>
    <w:lvl w:ilvl="1" w:tplc="F0E29E02">
      <w:start w:val="1"/>
      <w:numFmt w:val="bullet"/>
      <w:lvlText w:val="•"/>
      <w:lvlJc w:val="left"/>
      <w:pPr>
        <w:ind w:left="891" w:hanging="360"/>
      </w:pPr>
      <w:rPr>
        <w:rFonts w:hint="default"/>
      </w:rPr>
    </w:lvl>
    <w:lvl w:ilvl="2" w:tplc="4EB6ECF8">
      <w:start w:val="1"/>
      <w:numFmt w:val="bullet"/>
      <w:lvlText w:val="•"/>
      <w:lvlJc w:val="left"/>
      <w:pPr>
        <w:ind w:left="1323" w:hanging="360"/>
      </w:pPr>
      <w:rPr>
        <w:rFonts w:hint="default"/>
      </w:rPr>
    </w:lvl>
    <w:lvl w:ilvl="3" w:tplc="6D364ED8">
      <w:start w:val="1"/>
      <w:numFmt w:val="bullet"/>
      <w:lvlText w:val="•"/>
      <w:lvlJc w:val="left"/>
      <w:pPr>
        <w:ind w:left="1755" w:hanging="360"/>
      </w:pPr>
      <w:rPr>
        <w:rFonts w:hint="default"/>
      </w:rPr>
    </w:lvl>
    <w:lvl w:ilvl="4" w:tplc="4694F67E">
      <w:start w:val="1"/>
      <w:numFmt w:val="bullet"/>
      <w:lvlText w:val="•"/>
      <w:lvlJc w:val="left"/>
      <w:pPr>
        <w:ind w:left="2187" w:hanging="360"/>
      </w:pPr>
      <w:rPr>
        <w:rFonts w:hint="default"/>
      </w:rPr>
    </w:lvl>
    <w:lvl w:ilvl="5" w:tplc="DEBECB16">
      <w:start w:val="1"/>
      <w:numFmt w:val="bullet"/>
      <w:lvlText w:val="•"/>
      <w:lvlJc w:val="left"/>
      <w:pPr>
        <w:ind w:left="2619" w:hanging="360"/>
      </w:pPr>
      <w:rPr>
        <w:rFonts w:hint="default"/>
      </w:rPr>
    </w:lvl>
    <w:lvl w:ilvl="6" w:tplc="A4C0E1C8">
      <w:start w:val="1"/>
      <w:numFmt w:val="bullet"/>
      <w:lvlText w:val="•"/>
      <w:lvlJc w:val="left"/>
      <w:pPr>
        <w:ind w:left="3051" w:hanging="360"/>
      </w:pPr>
      <w:rPr>
        <w:rFonts w:hint="default"/>
      </w:rPr>
    </w:lvl>
    <w:lvl w:ilvl="7" w:tplc="3670ECF2">
      <w:start w:val="1"/>
      <w:numFmt w:val="bullet"/>
      <w:lvlText w:val="•"/>
      <w:lvlJc w:val="left"/>
      <w:pPr>
        <w:ind w:left="3482" w:hanging="360"/>
      </w:pPr>
      <w:rPr>
        <w:rFonts w:hint="default"/>
      </w:rPr>
    </w:lvl>
    <w:lvl w:ilvl="8" w:tplc="BDDADE4E">
      <w:start w:val="1"/>
      <w:numFmt w:val="bullet"/>
      <w:lvlText w:val="•"/>
      <w:lvlJc w:val="left"/>
      <w:pPr>
        <w:ind w:left="3914" w:hanging="360"/>
      </w:pPr>
      <w:rPr>
        <w:rFonts w:hint="default"/>
      </w:rPr>
    </w:lvl>
  </w:abstractNum>
  <w:abstractNum w:abstractNumId="25" w15:restartNumberingAfterBreak="0">
    <w:nsid w:val="74510B1B"/>
    <w:multiLevelType w:val="hybridMultilevel"/>
    <w:tmpl w:val="9C6E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9C407C"/>
    <w:multiLevelType w:val="hybridMultilevel"/>
    <w:tmpl w:val="0D7E0742"/>
    <w:lvl w:ilvl="0" w:tplc="D0B2C764">
      <w:start w:val="1"/>
      <w:numFmt w:val="bullet"/>
      <w:lvlText w:val=""/>
      <w:lvlJc w:val="left"/>
      <w:pPr>
        <w:ind w:left="463" w:hanging="360"/>
      </w:pPr>
      <w:rPr>
        <w:rFonts w:ascii="Symbol" w:eastAsia="Symbol" w:hAnsi="Symbol" w:hint="default"/>
        <w:w w:val="100"/>
        <w:sz w:val="16"/>
        <w:szCs w:val="16"/>
      </w:rPr>
    </w:lvl>
    <w:lvl w:ilvl="1" w:tplc="01F0B29E">
      <w:start w:val="1"/>
      <w:numFmt w:val="bullet"/>
      <w:lvlText w:val="•"/>
      <w:lvlJc w:val="left"/>
      <w:pPr>
        <w:ind w:left="891" w:hanging="360"/>
      </w:pPr>
      <w:rPr>
        <w:rFonts w:hint="default"/>
      </w:rPr>
    </w:lvl>
    <w:lvl w:ilvl="2" w:tplc="E1CE5874">
      <w:start w:val="1"/>
      <w:numFmt w:val="bullet"/>
      <w:lvlText w:val="•"/>
      <w:lvlJc w:val="left"/>
      <w:pPr>
        <w:ind w:left="1323" w:hanging="360"/>
      </w:pPr>
      <w:rPr>
        <w:rFonts w:hint="default"/>
      </w:rPr>
    </w:lvl>
    <w:lvl w:ilvl="3" w:tplc="E9B20760">
      <w:start w:val="1"/>
      <w:numFmt w:val="bullet"/>
      <w:lvlText w:val="•"/>
      <w:lvlJc w:val="left"/>
      <w:pPr>
        <w:ind w:left="1755" w:hanging="360"/>
      </w:pPr>
      <w:rPr>
        <w:rFonts w:hint="default"/>
      </w:rPr>
    </w:lvl>
    <w:lvl w:ilvl="4" w:tplc="64DCD7FE">
      <w:start w:val="1"/>
      <w:numFmt w:val="bullet"/>
      <w:lvlText w:val="•"/>
      <w:lvlJc w:val="left"/>
      <w:pPr>
        <w:ind w:left="2187" w:hanging="360"/>
      </w:pPr>
      <w:rPr>
        <w:rFonts w:hint="default"/>
      </w:rPr>
    </w:lvl>
    <w:lvl w:ilvl="5" w:tplc="EA848A2A">
      <w:start w:val="1"/>
      <w:numFmt w:val="bullet"/>
      <w:lvlText w:val="•"/>
      <w:lvlJc w:val="left"/>
      <w:pPr>
        <w:ind w:left="2619" w:hanging="360"/>
      </w:pPr>
      <w:rPr>
        <w:rFonts w:hint="default"/>
      </w:rPr>
    </w:lvl>
    <w:lvl w:ilvl="6" w:tplc="D408C328">
      <w:start w:val="1"/>
      <w:numFmt w:val="bullet"/>
      <w:lvlText w:val="•"/>
      <w:lvlJc w:val="left"/>
      <w:pPr>
        <w:ind w:left="3051" w:hanging="360"/>
      </w:pPr>
      <w:rPr>
        <w:rFonts w:hint="default"/>
      </w:rPr>
    </w:lvl>
    <w:lvl w:ilvl="7" w:tplc="565A5132">
      <w:start w:val="1"/>
      <w:numFmt w:val="bullet"/>
      <w:lvlText w:val="•"/>
      <w:lvlJc w:val="left"/>
      <w:pPr>
        <w:ind w:left="3482" w:hanging="360"/>
      </w:pPr>
      <w:rPr>
        <w:rFonts w:hint="default"/>
      </w:rPr>
    </w:lvl>
    <w:lvl w:ilvl="8" w:tplc="6FE66D08">
      <w:start w:val="1"/>
      <w:numFmt w:val="bullet"/>
      <w:lvlText w:val="•"/>
      <w:lvlJc w:val="left"/>
      <w:pPr>
        <w:ind w:left="3914" w:hanging="360"/>
      </w:pPr>
      <w:rPr>
        <w:rFonts w:hint="default"/>
      </w:rPr>
    </w:lvl>
  </w:abstractNum>
  <w:abstractNum w:abstractNumId="27" w15:restartNumberingAfterBreak="0">
    <w:nsid w:val="78E53629"/>
    <w:multiLevelType w:val="singleLevel"/>
    <w:tmpl w:val="EEC45FAC"/>
    <w:lvl w:ilvl="0">
      <w:start w:val="1"/>
      <w:numFmt w:val="upperLetter"/>
      <w:pStyle w:val="Heading4"/>
      <w:lvlText w:val="%1."/>
      <w:lvlJc w:val="left"/>
      <w:pPr>
        <w:tabs>
          <w:tab w:val="num" w:pos="360"/>
        </w:tabs>
        <w:ind w:left="360" w:hanging="360"/>
      </w:pPr>
    </w:lvl>
  </w:abstractNum>
  <w:abstractNum w:abstractNumId="28" w15:restartNumberingAfterBreak="0">
    <w:nsid w:val="78F051AB"/>
    <w:multiLevelType w:val="hybridMultilevel"/>
    <w:tmpl w:val="BB343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C0395"/>
    <w:multiLevelType w:val="hybridMultilevel"/>
    <w:tmpl w:val="2C76EF98"/>
    <w:lvl w:ilvl="0" w:tplc="505C4C74">
      <w:start w:val="1"/>
      <w:numFmt w:val="bullet"/>
      <w:lvlText w:val=""/>
      <w:lvlJc w:val="left"/>
      <w:pPr>
        <w:ind w:left="326" w:hanging="216"/>
      </w:pPr>
      <w:rPr>
        <w:rFonts w:ascii="Symbol" w:eastAsia="Symbol" w:hAnsi="Symbol" w:hint="default"/>
        <w:w w:val="100"/>
        <w:sz w:val="18"/>
        <w:szCs w:val="18"/>
      </w:rPr>
    </w:lvl>
    <w:lvl w:ilvl="1" w:tplc="8CDC7032">
      <w:start w:val="1"/>
      <w:numFmt w:val="bullet"/>
      <w:lvlText w:val="•"/>
      <w:lvlJc w:val="left"/>
      <w:pPr>
        <w:ind w:left="1244" w:hanging="216"/>
      </w:pPr>
      <w:rPr>
        <w:rFonts w:hint="default"/>
      </w:rPr>
    </w:lvl>
    <w:lvl w:ilvl="2" w:tplc="9BD846FA">
      <w:start w:val="1"/>
      <w:numFmt w:val="bullet"/>
      <w:lvlText w:val="•"/>
      <w:lvlJc w:val="left"/>
      <w:pPr>
        <w:ind w:left="2169" w:hanging="216"/>
      </w:pPr>
      <w:rPr>
        <w:rFonts w:hint="default"/>
      </w:rPr>
    </w:lvl>
    <w:lvl w:ilvl="3" w:tplc="5610242C">
      <w:start w:val="1"/>
      <w:numFmt w:val="bullet"/>
      <w:lvlText w:val="•"/>
      <w:lvlJc w:val="left"/>
      <w:pPr>
        <w:ind w:left="3094" w:hanging="216"/>
      </w:pPr>
      <w:rPr>
        <w:rFonts w:hint="default"/>
      </w:rPr>
    </w:lvl>
    <w:lvl w:ilvl="4" w:tplc="31525FAE">
      <w:start w:val="1"/>
      <w:numFmt w:val="bullet"/>
      <w:lvlText w:val="•"/>
      <w:lvlJc w:val="left"/>
      <w:pPr>
        <w:ind w:left="4019" w:hanging="216"/>
      </w:pPr>
      <w:rPr>
        <w:rFonts w:hint="default"/>
      </w:rPr>
    </w:lvl>
    <w:lvl w:ilvl="5" w:tplc="076E8ADE">
      <w:start w:val="1"/>
      <w:numFmt w:val="bullet"/>
      <w:lvlText w:val="•"/>
      <w:lvlJc w:val="left"/>
      <w:pPr>
        <w:ind w:left="4944" w:hanging="216"/>
      </w:pPr>
      <w:rPr>
        <w:rFonts w:hint="default"/>
      </w:rPr>
    </w:lvl>
    <w:lvl w:ilvl="6" w:tplc="CD28EDCE">
      <w:start w:val="1"/>
      <w:numFmt w:val="bullet"/>
      <w:lvlText w:val="•"/>
      <w:lvlJc w:val="left"/>
      <w:pPr>
        <w:ind w:left="5869" w:hanging="216"/>
      </w:pPr>
      <w:rPr>
        <w:rFonts w:hint="default"/>
      </w:rPr>
    </w:lvl>
    <w:lvl w:ilvl="7" w:tplc="7CBEF5C6">
      <w:start w:val="1"/>
      <w:numFmt w:val="bullet"/>
      <w:lvlText w:val="•"/>
      <w:lvlJc w:val="left"/>
      <w:pPr>
        <w:ind w:left="6794" w:hanging="216"/>
      </w:pPr>
      <w:rPr>
        <w:rFonts w:hint="default"/>
      </w:rPr>
    </w:lvl>
    <w:lvl w:ilvl="8" w:tplc="33DE3B18">
      <w:start w:val="1"/>
      <w:numFmt w:val="bullet"/>
      <w:lvlText w:val="•"/>
      <w:lvlJc w:val="left"/>
      <w:pPr>
        <w:ind w:left="7719" w:hanging="216"/>
      </w:pPr>
      <w:rPr>
        <w:rFonts w:hint="default"/>
      </w:rPr>
    </w:lvl>
  </w:abstractNum>
  <w:abstractNum w:abstractNumId="30" w15:restartNumberingAfterBreak="0">
    <w:nsid w:val="7FF409FF"/>
    <w:multiLevelType w:val="hybridMultilevel"/>
    <w:tmpl w:val="66FAEB56"/>
    <w:lvl w:ilvl="0" w:tplc="D9041D02">
      <w:start w:val="1"/>
      <w:numFmt w:val="bullet"/>
      <w:lvlText w:val=""/>
      <w:lvlJc w:val="left"/>
      <w:pPr>
        <w:ind w:left="463" w:hanging="360"/>
      </w:pPr>
      <w:rPr>
        <w:rFonts w:ascii="Symbol" w:eastAsia="Symbol" w:hAnsi="Symbol" w:hint="default"/>
        <w:w w:val="100"/>
        <w:sz w:val="16"/>
        <w:szCs w:val="16"/>
      </w:rPr>
    </w:lvl>
    <w:lvl w:ilvl="1" w:tplc="40904654">
      <w:start w:val="1"/>
      <w:numFmt w:val="bullet"/>
      <w:lvlText w:val="•"/>
      <w:lvlJc w:val="left"/>
      <w:pPr>
        <w:ind w:left="891" w:hanging="360"/>
      </w:pPr>
      <w:rPr>
        <w:rFonts w:hint="default"/>
      </w:rPr>
    </w:lvl>
    <w:lvl w:ilvl="2" w:tplc="8AE86AE8">
      <w:start w:val="1"/>
      <w:numFmt w:val="bullet"/>
      <w:lvlText w:val="•"/>
      <w:lvlJc w:val="left"/>
      <w:pPr>
        <w:ind w:left="1323" w:hanging="360"/>
      </w:pPr>
      <w:rPr>
        <w:rFonts w:hint="default"/>
      </w:rPr>
    </w:lvl>
    <w:lvl w:ilvl="3" w:tplc="B92E942E">
      <w:start w:val="1"/>
      <w:numFmt w:val="bullet"/>
      <w:lvlText w:val="•"/>
      <w:lvlJc w:val="left"/>
      <w:pPr>
        <w:ind w:left="1755" w:hanging="360"/>
      </w:pPr>
      <w:rPr>
        <w:rFonts w:hint="default"/>
      </w:rPr>
    </w:lvl>
    <w:lvl w:ilvl="4" w:tplc="3572CE06">
      <w:start w:val="1"/>
      <w:numFmt w:val="bullet"/>
      <w:lvlText w:val="•"/>
      <w:lvlJc w:val="left"/>
      <w:pPr>
        <w:ind w:left="2187" w:hanging="360"/>
      </w:pPr>
      <w:rPr>
        <w:rFonts w:hint="default"/>
      </w:rPr>
    </w:lvl>
    <w:lvl w:ilvl="5" w:tplc="44EA1A6E">
      <w:start w:val="1"/>
      <w:numFmt w:val="bullet"/>
      <w:lvlText w:val="•"/>
      <w:lvlJc w:val="left"/>
      <w:pPr>
        <w:ind w:left="2619" w:hanging="360"/>
      </w:pPr>
      <w:rPr>
        <w:rFonts w:hint="default"/>
      </w:rPr>
    </w:lvl>
    <w:lvl w:ilvl="6" w:tplc="3B86DBE6">
      <w:start w:val="1"/>
      <w:numFmt w:val="bullet"/>
      <w:lvlText w:val="•"/>
      <w:lvlJc w:val="left"/>
      <w:pPr>
        <w:ind w:left="3051" w:hanging="360"/>
      </w:pPr>
      <w:rPr>
        <w:rFonts w:hint="default"/>
      </w:rPr>
    </w:lvl>
    <w:lvl w:ilvl="7" w:tplc="BDA4B8D8">
      <w:start w:val="1"/>
      <w:numFmt w:val="bullet"/>
      <w:lvlText w:val="•"/>
      <w:lvlJc w:val="left"/>
      <w:pPr>
        <w:ind w:left="3482" w:hanging="360"/>
      </w:pPr>
      <w:rPr>
        <w:rFonts w:hint="default"/>
      </w:rPr>
    </w:lvl>
    <w:lvl w:ilvl="8" w:tplc="E778645C">
      <w:start w:val="1"/>
      <w:numFmt w:val="bullet"/>
      <w:lvlText w:val="•"/>
      <w:lvlJc w:val="left"/>
      <w:pPr>
        <w:ind w:left="3914" w:hanging="360"/>
      </w:pPr>
      <w:rPr>
        <w:rFonts w:hint="default"/>
      </w:rPr>
    </w:lvl>
  </w:abstractNum>
  <w:num w:numId="1">
    <w:abstractNumId w:val="27"/>
  </w:num>
  <w:num w:numId="2">
    <w:abstractNumId w:val="8"/>
  </w:num>
  <w:num w:numId="3">
    <w:abstractNumId w:val="12"/>
  </w:num>
  <w:num w:numId="4">
    <w:abstractNumId w:val="13"/>
  </w:num>
  <w:num w:numId="5">
    <w:abstractNumId w:val="21"/>
  </w:num>
  <w:num w:numId="6">
    <w:abstractNumId w:val="10"/>
  </w:num>
  <w:num w:numId="7">
    <w:abstractNumId w:val="28"/>
  </w:num>
  <w:num w:numId="8">
    <w:abstractNumId w:val="23"/>
  </w:num>
  <w:num w:numId="9">
    <w:abstractNumId w:val="3"/>
  </w:num>
  <w:num w:numId="10">
    <w:abstractNumId w:val="26"/>
  </w:num>
  <w:num w:numId="11">
    <w:abstractNumId w:val="5"/>
  </w:num>
  <w:num w:numId="12">
    <w:abstractNumId w:val="0"/>
  </w:num>
  <w:num w:numId="13">
    <w:abstractNumId w:val="16"/>
  </w:num>
  <w:num w:numId="14">
    <w:abstractNumId w:val="4"/>
  </w:num>
  <w:num w:numId="15">
    <w:abstractNumId w:val="30"/>
  </w:num>
  <w:num w:numId="16">
    <w:abstractNumId w:val="19"/>
  </w:num>
  <w:num w:numId="17">
    <w:abstractNumId w:val="9"/>
  </w:num>
  <w:num w:numId="18">
    <w:abstractNumId w:val="6"/>
  </w:num>
  <w:num w:numId="19">
    <w:abstractNumId w:val="11"/>
  </w:num>
  <w:num w:numId="20">
    <w:abstractNumId w:val="24"/>
  </w:num>
  <w:num w:numId="21">
    <w:abstractNumId w:val="1"/>
  </w:num>
  <w:num w:numId="22">
    <w:abstractNumId w:val="22"/>
  </w:num>
  <w:num w:numId="23">
    <w:abstractNumId w:val="2"/>
  </w:num>
  <w:num w:numId="24">
    <w:abstractNumId w:val="17"/>
  </w:num>
  <w:num w:numId="25">
    <w:abstractNumId w:val="18"/>
  </w:num>
  <w:num w:numId="26">
    <w:abstractNumId w:val="14"/>
  </w:num>
  <w:num w:numId="27">
    <w:abstractNumId w:val="29"/>
  </w:num>
  <w:num w:numId="28">
    <w:abstractNumId w:val="15"/>
  </w:num>
  <w:num w:numId="29">
    <w:abstractNumId w:val="25"/>
  </w:num>
  <w:num w:numId="30">
    <w:abstractNumId w:val="2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F5D"/>
    <w:rsid w:val="00000152"/>
    <w:rsid w:val="00000D44"/>
    <w:rsid w:val="00004672"/>
    <w:rsid w:val="00007E67"/>
    <w:rsid w:val="000115D0"/>
    <w:rsid w:val="0001383E"/>
    <w:rsid w:val="00024485"/>
    <w:rsid w:val="00030CCF"/>
    <w:rsid w:val="00034BF6"/>
    <w:rsid w:val="00040F78"/>
    <w:rsid w:val="0004149F"/>
    <w:rsid w:val="0004262F"/>
    <w:rsid w:val="00050569"/>
    <w:rsid w:val="00051D65"/>
    <w:rsid w:val="00054266"/>
    <w:rsid w:val="00062301"/>
    <w:rsid w:val="00076225"/>
    <w:rsid w:val="00080852"/>
    <w:rsid w:val="0008500A"/>
    <w:rsid w:val="00091667"/>
    <w:rsid w:val="000A5432"/>
    <w:rsid w:val="000B5EF2"/>
    <w:rsid w:val="000C6D96"/>
    <w:rsid w:val="000C7C32"/>
    <w:rsid w:val="000C7F9D"/>
    <w:rsid w:val="000D3927"/>
    <w:rsid w:val="000D5AAA"/>
    <w:rsid w:val="000E4BA3"/>
    <w:rsid w:val="000F1642"/>
    <w:rsid w:val="000F4AC4"/>
    <w:rsid w:val="00100861"/>
    <w:rsid w:val="001011C4"/>
    <w:rsid w:val="00114A46"/>
    <w:rsid w:val="00117F6D"/>
    <w:rsid w:val="0014229A"/>
    <w:rsid w:val="00145755"/>
    <w:rsid w:val="00152D89"/>
    <w:rsid w:val="00153929"/>
    <w:rsid w:val="00157C3D"/>
    <w:rsid w:val="00157E03"/>
    <w:rsid w:val="00160C47"/>
    <w:rsid w:val="0017283D"/>
    <w:rsid w:val="00174EF0"/>
    <w:rsid w:val="00183CAF"/>
    <w:rsid w:val="00195A0F"/>
    <w:rsid w:val="00197596"/>
    <w:rsid w:val="001A0127"/>
    <w:rsid w:val="001A2EDD"/>
    <w:rsid w:val="001A52BE"/>
    <w:rsid w:val="001B18BF"/>
    <w:rsid w:val="001B3B36"/>
    <w:rsid w:val="001C1C88"/>
    <w:rsid w:val="001C6B45"/>
    <w:rsid w:val="001C705D"/>
    <w:rsid w:val="001D12E4"/>
    <w:rsid w:val="001D6C3F"/>
    <w:rsid w:val="001E0084"/>
    <w:rsid w:val="001E2A01"/>
    <w:rsid w:val="001E326F"/>
    <w:rsid w:val="001E3DC5"/>
    <w:rsid w:val="001E74B7"/>
    <w:rsid w:val="002006D9"/>
    <w:rsid w:val="00206EC2"/>
    <w:rsid w:val="00220DCE"/>
    <w:rsid w:val="00226C1D"/>
    <w:rsid w:val="002278ED"/>
    <w:rsid w:val="00234C45"/>
    <w:rsid w:val="002378F1"/>
    <w:rsid w:val="00237BEB"/>
    <w:rsid w:val="00240E2C"/>
    <w:rsid w:val="00241624"/>
    <w:rsid w:val="00246922"/>
    <w:rsid w:val="00247762"/>
    <w:rsid w:val="00253CD3"/>
    <w:rsid w:val="0025600B"/>
    <w:rsid w:val="00261C03"/>
    <w:rsid w:val="00263737"/>
    <w:rsid w:val="00265040"/>
    <w:rsid w:val="002673B3"/>
    <w:rsid w:val="002743F3"/>
    <w:rsid w:val="0028313D"/>
    <w:rsid w:val="00284734"/>
    <w:rsid w:val="00287D73"/>
    <w:rsid w:val="00294DC5"/>
    <w:rsid w:val="0029505F"/>
    <w:rsid w:val="00295D1F"/>
    <w:rsid w:val="002C33B8"/>
    <w:rsid w:val="002C4F73"/>
    <w:rsid w:val="002E09C6"/>
    <w:rsid w:val="002E1C32"/>
    <w:rsid w:val="002E3587"/>
    <w:rsid w:val="002E7FA0"/>
    <w:rsid w:val="003033B8"/>
    <w:rsid w:val="00303819"/>
    <w:rsid w:val="00310586"/>
    <w:rsid w:val="0031313C"/>
    <w:rsid w:val="00316F49"/>
    <w:rsid w:val="00337BE4"/>
    <w:rsid w:val="00353CC4"/>
    <w:rsid w:val="003547C1"/>
    <w:rsid w:val="0036779A"/>
    <w:rsid w:val="00367BE5"/>
    <w:rsid w:val="00385B0B"/>
    <w:rsid w:val="00386F2F"/>
    <w:rsid w:val="00391284"/>
    <w:rsid w:val="00396744"/>
    <w:rsid w:val="003D0F38"/>
    <w:rsid w:val="003D14D7"/>
    <w:rsid w:val="003D2F4A"/>
    <w:rsid w:val="003D5614"/>
    <w:rsid w:val="003E3B97"/>
    <w:rsid w:val="003E7026"/>
    <w:rsid w:val="003F0CA0"/>
    <w:rsid w:val="003F10BA"/>
    <w:rsid w:val="003F73AF"/>
    <w:rsid w:val="003F7BFD"/>
    <w:rsid w:val="004049AA"/>
    <w:rsid w:val="00413FB7"/>
    <w:rsid w:val="00415C55"/>
    <w:rsid w:val="004169E8"/>
    <w:rsid w:val="0042062C"/>
    <w:rsid w:val="0042176E"/>
    <w:rsid w:val="00436918"/>
    <w:rsid w:val="004428BC"/>
    <w:rsid w:val="00443D79"/>
    <w:rsid w:val="00445A3F"/>
    <w:rsid w:val="004518E7"/>
    <w:rsid w:val="004612A0"/>
    <w:rsid w:val="00464B24"/>
    <w:rsid w:val="00464BAC"/>
    <w:rsid w:val="00477ABB"/>
    <w:rsid w:val="0048483E"/>
    <w:rsid w:val="004A05F7"/>
    <w:rsid w:val="004A16EE"/>
    <w:rsid w:val="004A3136"/>
    <w:rsid w:val="004A79B3"/>
    <w:rsid w:val="004B1E53"/>
    <w:rsid w:val="004B57C3"/>
    <w:rsid w:val="004B7365"/>
    <w:rsid w:val="004C016C"/>
    <w:rsid w:val="004C1AC2"/>
    <w:rsid w:val="004C3DC4"/>
    <w:rsid w:val="004D0D2F"/>
    <w:rsid w:val="004D6D03"/>
    <w:rsid w:val="004E0C5E"/>
    <w:rsid w:val="004E17A8"/>
    <w:rsid w:val="004E3D55"/>
    <w:rsid w:val="004E7875"/>
    <w:rsid w:val="004F1F77"/>
    <w:rsid w:val="004F2CCE"/>
    <w:rsid w:val="004F37BF"/>
    <w:rsid w:val="00503F8C"/>
    <w:rsid w:val="00505128"/>
    <w:rsid w:val="00507EC7"/>
    <w:rsid w:val="00517927"/>
    <w:rsid w:val="00522E64"/>
    <w:rsid w:val="00526D7E"/>
    <w:rsid w:val="00527FEB"/>
    <w:rsid w:val="00540F8E"/>
    <w:rsid w:val="005471F1"/>
    <w:rsid w:val="00547849"/>
    <w:rsid w:val="0055012F"/>
    <w:rsid w:val="00551BF0"/>
    <w:rsid w:val="005569F6"/>
    <w:rsid w:val="00567757"/>
    <w:rsid w:val="00584073"/>
    <w:rsid w:val="00587179"/>
    <w:rsid w:val="005929D9"/>
    <w:rsid w:val="00592E49"/>
    <w:rsid w:val="005A5051"/>
    <w:rsid w:val="005B0389"/>
    <w:rsid w:val="005B2A8B"/>
    <w:rsid w:val="005E09EC"/>
    <w:rsid w:val="005E0B38"/>
    <w:rsid w:val="005E3B7D"/>
    <w:rsid w:val="005F0305"/>
    <w:rsid w:val="005F4FBC"/>
    <w:rsid w:val="006070AF"/>
    <w:rsid w:val="00615372"/>
    <w:rsid w:val="0062699C"/>
    <w:rsid w:val="00634F35"/>
    <w:rsid w:val="00635303"/>
    <w:rsid w:val="006400D9"/>
    <w:rsid w:val="006455AD"/>
    <w:rsid w:val="00657953"/>
    <w:rsid w:val="0066212F"/>
    <w:rsid w:val="006761F1"/>
    <w:rsid w:val="00680DA7"/>
    <w:rsid w:val="0069225F"/>
    <w:rsid w:val="00693D6C"/>
    <w:rsid w:val="006A59BA"/>
    <w:rsid w:val="006A5E8C"/>
    <w:rsid w:val="006A5EF6"/>
    <w:rsid w:val="006B3054"/>
    <w:rsid w:val="006B3CAE"/>
    <w:rsid w:val="006C100F"/>
    <w:rsid w:val="006C1263"/>
    <w:rsid w:val="006C76D6"/>
    <w:rsid w:val="006D048C"/>
    <w:rsid w:val="006E6201"/>
    <w:rsid w:val="006F3DEF"/>
    <w:rsid w:val="00704535"/>
    <w:rsid w:val="00705711"/>
    <w:rsid w:val="00720CF8"/>
    <w:rsid w:val="007334E9"/>
    <w:rsid w:val="00735BE2"/>
    <w:rsid w:val="00742E69"/>
    <w:rsid w:val="007448E1"/>
    <w:rsid w:val="007478DB"/>
    <w:rsid w:val="00750276"/>
    <w:rsid w:val="0075619C"/>
    <w:rsid w:val="007601BF"/>
    <w:rsid w:val="00771717"/>
    <w:rsid w:val="00773E4D"/>
    <w:rsid w:val="00776D36"/>
    <w:rsid w:val="00781B78"/>
    <w:rsid w:val="00785731"/>
    <w:rsid w:val="00790E19"/>
    <w:rsid w:val="00794E33"/>
    <w:rsid w:val="00795829"/>
    <w:rsid w:val="007A3AA2"/>
    <w:rsid w:val="007C3938"/>
    <w:rsid w:val="007C3EBD"/>
    <w:rsid w:val="007C6DE7"/>
    <w:rsid w:val="007D24F2"/>
    <w:rsid w:val="007D4BBC"/>
    <w:rsid w:val="007E2D1F"/>
    <w:rsid w:val="007F3043"/>
    <w:rsid w:val="00801156"/>
    <w:rsid w:val="00803729"/>
    <w:rsid w:val="00804D47"/>
    <w:rsid w:val="00810543"/>
    <w:rsid w:val="00814F33"/>
    <w:rsid w:val="0082231F"/>
    <w:rsid w:val="00826957"/>
    <w:rsid w:val="008322C5"/>
    <w:rsid w:val="00835377"/>
    <w:rsid w:val="00835781"/>
    <w:rsid w:val="00836CBF"/>
    <w:rsid w:val="0084110D"/>
    <w:rsid w:val="00843329"/>
    <w:rsid w:val="0084793D"/>
    <w:rsid w:val="00856750"/>
    <w:rsid w:val="00856F8C"/>
    <w:rsid w:val="008648F6"/>
    <w:rsid w:val="00867469"/>
    <w:rsid w:val="008741F6"/>
    <w:rsid w:val="00875AC7"/>
    <w:rsid w:val="008779C8"/>
    <w:rsid w:val="008940B6"/>
    <w:rsid w:val="008A0398"/>
    <w:rsid w:val="008A497D"/>
    <w:rsid w:val="008B588B"/>
    <w:rsid w:val="008B6F01"/>
    <w:rsid w:val="008C0F6F"/>
    <w:rsid w:val="008C3574"/>
    <w:rsid w:val="008D0DFF"/>
    <w:rsid w:val="008D2475"/>
    <w:rsid w:val="008D7868"/>
    <w:rsid w:val="008E76C6"/>
    <w:rsid w:val="00900F99"/>
    <w:rsid w:val="00901DCA"/>
    <w:rsid w:val="0090284C"/>
    <w:rsid w:val="0090348A"/>
    <w:rsid w:val="009230BE"/>
    <w:rsid w:val="00927D06"/>
    <w:rsid w:val="00933DA2"/>
    <w:rsid w:val="00940ED1"/>
    <w:rsid w:val="0094148D"/>
    <w:rsid w:val="00945007"/>
    <w:rsid w:val="00960132"/>
    <w:rsid w:val="00960EB9"/>
    <w:rsid w:val="0096488B"/>
    <w:rsid w:val="00966E66"/>
    <w:rsid w:val="009724B1"/>
    <w:rsid w:val="00973B75"/>
    <w:rsid w:val="00974FED"/>
    <w:rsid w:val="009800B7"/>
    <w:rsid w:val="009815C7"/>
    <w:rsid w:val="00981B5F"/>
    <w:rsid w:val="00993EB9"/>
    <w:rsid w:val="009A15E6"/>
    <w:rsid w:val="009A218C"/>
    <w:rsid w:val="009D2FA2"/>
    <w:rsid w:val="009D68D4"/>
    <w:rsid w:val="009D7D27"/>
    <w:rsid w:val="009E3897"/>
    <w:rsid w:val="009E4ECC"/>
    <w:rsid w:val="00A06379"/>
    <w:rsid w:val="00A07750"/>
    <w:rsid w:val="00A119CB"/>
    <w:rsid w:val="00A17A85"/>
    <w:rsid w:val="00A27303"/>
    <w:rsid w:val="00A33881"/>
    <w:rsid w:val="00A358BC"/>
    <w:rsid w:val="00A37CC6"/>
    <w:rsid w:val="00A42F39"/>
    <w:rsid w:val="00A469C5"/>
    <w:rsid w:val="00A51AA2"/>
    <w:rsid w:val="00A51F83"/>
    <w:rsid w:val="00A521E9"/>
    <w:rsid w:val="00A563E2"/>
    <w:rsid w:val="00A6015E"/>
    <w:rsid w:val="00A74A89"/>
    <w:rsid w:val="00A77432"/>
    <w:rsid w:val="00A77813"/>
    <w:rsid w:val="00A80B9B"/>
    <w:rsid w:val="00A81101"/>
    <w:rsid w:val="00A8333B"/>
    <w:rsid w:val="00A8440F"/>
    <w:rsid w:val="00A86A82"/>
    <w:rsid w:val="00A9369A"/>
    <w:rsid w:val="00A96F75"/>
    <w:rsid w:val="00AB4FA7"/>
    <w:rsid w:val="00AC0E80"/>
    <w:rsid w:val="00AC1E30"/>
    <w:rsid w:val="00AC306E"/>
    <w:rsid w:val="00AC532C"/>
    <w:rsid w:val="00AC7D32"/>
    <w:rsid w:val="00AD755A"/>
    <w:rsid w:val="00AD7972"/>
    <w:rsid w:val="00AE6129"/>
    <w:rsid w:val="00AE63B8"/>
    <w:rsid w:val="00AF2E48"/>
    <w:rsid w:val="00B01977"/>
    <w:rsid w:val="00B03F99"/>
    <w:rsid w:val="00B12127"/>
    <w:rsid w:val="00B1565C"/>
    <w:rsid w:val="00B168DA"/>
    <w:rsid w:val="00B23874"/>
    <w:rsid w:val="00B2462A"/>
    <w:rsid w:val="00B30863"/>
    <w:rsid w:val="00B4396D"/>
    <w:rsid w:val="00B466BA"/>
    <w:rsid w:val="00B46A57"/>
    <w:rsid w:val="00B527DE"/>
    <w:rsid w:val="00B54FC2"/>
    <w:rsid w:val="00B55499"/>
    <w:rsid w:val="00B6544D"/>
    <w:rsid w:val="00B67648"/>
    <w:rsid w:val="00B70C48"/>
    <w:rsid w:val="00B71CB9"/>
    <w:rsid w:val="00B85173"/>
    <w:rsid w:val="00B91EC3"/>
    <w:rsid w:val="00B93F77"/>
    <w:rsid w:val="00B964E7"/>
    <w:rsid w:val="00BA046B"/>
    <w:rsid w:val="00BA3062"/>
    <w:rsid w:val="00BA56DC"/>
    <w:rsid w:val="00BB5596"/>
    <w:rsid w:val="00BB7654"/>
    <w:rsid w:val="00BB77F5"/>
    <w:rsid w:val="00BC4183"/>
    <w:rsid w:val="00BD55FA"/>
    <w:rsid w:val="00BD5717"/>
    <w:rsid w:val="00BD62A9"/>
    <w:rsid w:val="00BE211A"/>
    <w:rsid w:val="00BE4152"/>
    <w:rsid w:val="00BE4914"/>
    <w:rsid w:val="00BE4C5A"/>
    <w:rsid w:val="00BF5579"/>
    <w:rsid w:val="00BF75E0"/>
    <w:rsid w:val="00BF7930"/>
    <w:rsid w:val="00C03870"/>
    <w:rsid w:val="00C0457A"/>
    <w:rsid w:val="00C07A74"/>
    <w:rsid w:val="00C12120"/>
    <w:rsid w:val="00C14BE8"/>
    <w:rsid w:val="00C1640E"/>
    <w:rsid w:val="00C16C2D"/>
    <w:rsid w:val="00C16C75"/>
    <w:rsid w:val="00C251CA"/>
    <w:rsid w:val="00C26028"/>
    <w:rsid w:val="00C2765C"/>
    <w:rsid w:val="00C30D31"/>
    <w:rsid w:val="00C41F7B"/>
    <w:rsid w:val="00C53FBA"/>
    <w:rsid w:val="00C54222"/>
    <w:rsid w:val="00C634C8"/>
    <w:rsid w:val="00C70AE3"/>
    <w:rsid w:val="00C747FB"/>
    <w:rsid w:val="00C8094A"/>
    <w:rsid w:val="00C97F98"/>
    <w:rsid w:val="00CA790F"/>
    <w:rsid w:val="00CA7E42"/>
    <w:rsid w:val="00CC0C61"/>
    <w:rsid w:val="00CC4DED"/>
    <w:rsid w:val="00CD26FB"/>
    <w:rsid w:val="00CD6CC7"/>
    <w:rsid w:val="00CE1F29"/>
    <w:rsid w:val="00CE330B"/>
    <w:rsid w:val="00CE5D5C"/>
    <w:rsid w:val="00CF2B2D"/>
    <w:rsid w:val="00D04B48"/>
    <w:rsid w:val="00D10D1B"/>
    <w:rsid w:val="00D1112B"/>
    <w:rsid w:val="00D15C5F"/>
    <w:rsid w:val="00D15CA8"/>
    <w:rsid w:val="00D20807"/>
    <w:rsid w:val="00D34C42"/>
    <w:rsid w:val="00D369CC"/>
    <w:rsid w:val="00D37172"/>
    <w:rsid w:val="00D429BD"/>
    <w:rsid w:val="00D502AC"/>
    <w:rsid w:val="00D606D3"/>
    <w:rsid w:val="00D61EAC"/>
    <w:rsid w:val="00D64CD8"/>
    <w:rsid w:val="00D65827"/>
    <w:rsid w:val="00D65F1D"/>
    <w:rsid w:val="00D823AC"/>
    <w:rsid w:val="00D87C8D"/>
    <w:rsid w:val="00D9077C"/>
    <w:rsid w:val="00D91A1E"/>
    <w:rsid w:val="00DA3733"/>
    <w:rsid w:val="00DA49F6"/>
    <w:rsid w:val="00DB1F25"/>
    <w:rsid w:val="00DB37D2"/>
    <w:rsid w:val="00DB6910"/>
    <w:rsid w:val="00DC0289"/>
    <w:rsid w:val="00DC0391"/>
    <w:rsid w:val="00DC1930"/>
    <w:rsid w:val="00DC5846"/>
    <w:rsid w:val="00DC59DB"/>
    <w:rsid w:val="00DD22FB"/>
    <w:rsid w:val="00DD3D5A"/>
    <w:rsid w:val="00DD4600"/>
    <w:rsid w:val="00DD6C10"/>
    <w:rsid w:val="00DD7A8C"/>
    <w:rsid w:val="00DF26FD"/>
    <w:rsid w:val="00DF571A"/>
    <w:rsid w:val="00DF58B1"/>
    <w:rsid w:val="00DF7FA9"/>
    <w:rsid w:val="00E00081"/>
    <w:rsid w:val="00E01562"/>
    <w:rsid w:val="00E06C58"/>
    <w:rsid w:val="00E11F25"/>
    <w:rsid w:val="00E13912"/>
    <w:rsid w:val="00E170DA"/>
    <w:rsid w:val="00E1798E"/>
    <w:rsid w:val="00E245AB"/>
    <w:rsid w:val="00E322FD"/>
    <w:rsid w:val="00E343E2"/>
    <w:rsid w:val="00E3794D"/>
    <w:rsid w:val="00E41F9D"/>
    <w:rsid w:val="00E4273B"/>
    <w:rsid w:val="00E467B8"/>
    <w:rsid w:val="00E47922"/>
    <w:rsid w:val="00E50A93"/>
    <w:rsid w:val="00E51508"/>
    <w:rsid w:val="00E56355"/>
    <w:rsid w:val="00E56E7E"/>
    <w:rsid w:val="00E611B8"/>
    <w:rsid w:val="00E62EF5"/>
    <w:rsid w:val="00E632E7"/>
    <w:rsid w:val="00E6694A"/>
    <w:rsid w:val="00E71543"/>
    <w:rsid w:val="00E7170D"/>
    <w:rsid w:val="00E72E64"/>
    <w:rsid w:val="00E7406F"/>
    <w:rsid w:val="00E804F3"/>
    <w:rsid w:val="00E96A68"/>
    <w:rsid w:val="00EA1870"/>
    <w:rsid w:val="00EB7096"/>
    <w:rsid w:val="00EB7930"/>
    <w:rsid w:val="00EC0B71"/>
    <w:rsid w:val="00EC5871"/>
    <w:rsid w:val="00EC7852"/>
    <w:rsid w:val="00ED2F78"/>
    <w:rsid w:val="00EE175C"/>
    <w:rsid w:val="00EE7A08"/>
    <w:rsid w:val="00EF14C9"/>
    <w:rsid w:val="00EF3F6B"/>
    <w:rsid w:val="00F02EAF"/>
    <w:rsid w:val="00F03C0B"/>
    <w:rsid w:val="00F070E6"/>
    <w:rsid w:val="00F14E26"/>
    <w:rsid w:val="00F15C13"/>
    <w:rsid w:val="00F15E6B"/>
    <w:rsid w:val="00F17DBC"/>
    <w:rsid w:val="00F21F5D"/>
    <w:rsid w:val="00F22D9F"/>
    <w:rsid w:val="00F3067B"/>
    <w:rsid w:val="00F416E1"/>
    <w:rsid w:val="00F50AD2"/>
    <w:rsid w:val="00F535FB"/>
    <w:rsid w:val="00F53702"/>
    <w:rsid w:val="00F54EF0"/>
    <w:rsid w:val="00F60312"/>
    <w:rsid w:val="00F66AA4"/>
    <w:rsid w:val="00F76090"/>
    <w:rsid w:val="00F77285"/>
    <w:rsid w:val="00F77366"/>
    <w:rsid w:val="00F84729"/>
    <w:rsid w:val="00F87E4D"/>
    <w:rsid w:val="00F95996"/>
    <w:rsid w:val="00FA32AB"/>
    <w:rsid w:val="00FA4537"/>
    <w:rsid w:val="00FB0E21"/>
    <w:rsid w:val="00FB4F88"/>
    <w:rsid w:val="00FC0DB9"/>
    <w:rsid w:val="00FC0EDB"/>
    <w:rsid w:val="00FC10EC"/>
    <w:rsid w:val="00FC35AB"/>
    <w:rsid w:val="00FC75EF"/>
    <w:rsid w:val="00FD08F6"/>
    <w:rsid w:val="00FD26F7"/>
    <w:rsid w:val="00FD45FA"/>
    <w:rsid w:val="00FE1B7C"/>
    <w:rsid w:val="00FF1C69"/>
    <w:rsid w:val="00FF3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F1B8FA"/>
  <w15:docId w15:val="{102336A9-567A-4306-8A1A-ACEDF2CF0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F5D"/>
    <w:rPr>
      <w:rFonts w:ascii="Times New Roman" w:eastAsia="Times New Roman" w:hAnsi="Times New Roman"/>
    </w:rPr>
  </w:style>
  <w:style w:type="paragraph" w:styleId="Heading1">
    <w:name w:val="heading 1"/>
    <w:basedOn w:val="Normal"/>
    <w:next w:val="Normal"/>
    <w:link w:val="Heading1Char"/>
    <w:qFormat/>
    <w:rsid w:val="00F21F5D"/>
    <w:pPr>
      <w:keepNext/>
      <w:jc w:val="center"/>
      <w:outlineLvl w:val="0"/>
    </w:pPr>
    <w:rPr>
      <w:rFonts w:ascii="Arial" w:hAnsi="Arial"/>
      <w:sz w:val="28"/>
    </w:rPr>
  </w:style>
  <w:style w:type="paragraph" w:styleId="Heading2">
    <w:name w:val="heading 2"/>
    <w:basedOn w:val="Normal"/>
    <w:next w:val="Normal"/>
    <w:link w:val="Heading2Char"/>
    <w:qFormat/>
    <w:rsid w:val="00F21F5D"/>
    <w:pPr>
      <w:keepNext/>
      <w:jc w:val="center"/>
      <w:outlineLvl w:val="1"/>
    </w:pPr>
    <w:rPr>
      <w:rFonts w:ascii="Arial" w:hAnsi="Arial"/>
      <w:sz w:val="24"/>
    </w:rPr>
  </w:style>
  <w:style w:type="paragraph" w:styleId="Heading4">
    <w:name w:val="heading 4"/>
    <w:basedOn w:val="Normal"/>
    <w:next w:val="Normal"/>
    <w:link w:val="Heading4Char"/>
    <w:qFormat/>
    <w:rsid w:val="00F21F5D"/>
    <w:pPr>
      <w:keepNext/>
      <w:numPr>
        <w:numId w:val="1"/>
      </w:numPr>
      <w:ind w:right="-630"/>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F5D"/>
    <w:rPr>
      <w:rFonts w:eastAsia="Times New Roman" w:cs="Times New Roman"/>
      <w:color w:val="auto"/>
      <w:sz w:val="28"/>
      <w:szCs w:val="20"/>
    </w:rPr>
  </w:style>
  <w:style w:type="character" w:customStyle="1" w:styleId="Heading2Char">
    <w:name w:val="Heading 2 Char"/>
    <w:basedOn w:val="DefaultParagraphFont"/>
    <w:link w:val="Heading2"/>
    <w:rsid w:val="00F21F5D"/>
    <w:rPr>
      <w:rFonts w:eastAsia="Times New Roman" w:cs="Times New Roman"/>
      <w:color w:val="auto"/>
      <w:szCs w:val="20"/>
    </w:rPr>
  </w:style>
  <w:style w:type="paragraph" w:styleId="BodyText">
    <w:name w:val="Body Text"/>
    <w:basedOn w:val="Normal"/>
    <w:link w:val="BodyTextChar"/>
    <w:semiHidden/>
    <w:rsid w:val="00F21F5D"/>
    <w:rPr>
      <w:rFonts w:ascii="Arial" w:hAnsi="Arial"/>
      <w:sz w:val="24"/>
    </w:rPr>
  </w:style>
  <w:style w:type="character" w:customStyle="1" w:styleId="BodyTextChar">
    <w:name w:val="Body Text Char"/>
    <w:basedOn w:val="DefaultParagraphFont"/>
    <w:link w:val="BodyText"/>
    <w:semiHidden/>
    <w:rsid w:val="00F21F5D"/>
    <w:rPr>
      <w:rFonts w:eastAsia="Times New Roman" w:cs="Times New Roman"/>
      <w:color w:val="auto"/>
      <w:szCs w:val="20"/>
    </w:rPr>
  </w:style>
  <w:style w:type="character" w:customStyle="1" w:styleId="Heading4Char">
    <w:name w:val="Heading 4 Char"/>
    <w:basedOn w:val="DefaultParagraphFont"/>
    <w:link w:val="Heading4"/>
    <w:rsid w:val="00F21F5D"/>
    <w:rPr>
      <w:rFonts w:eastAsia="Times New Roman" w:cs="Times New Roman"/>
      <w:color w:val="auto"/>
      <w:szCs w:val="20"/>
    </w:rPr>
  </w:style>
  <w:style w:type="paragraph" w:styleId="Title">
    <w:name w:val="Title"/>
    <w:basedOn w:val="Normal"/>
    <w:link w:val="TitleChar"/>
    <w:qFormat/>
    <w:rsid w:val="00F21F5D"/>
    <w:pPr>
      <w:tabs>
        <w:tab w:val="left" w:pos="810"/>
        <w:tab w:val="left" w:pos="5850"/>
      </w:tabs>
      <w:jc w:val="center"/>
    </w:pPr>
    <w:rPr>
      <w:rFonts w:ascii="Arial" w:hAnsi="Arial"/>
      <w:b/>
      <w:sz w:val="24"/>
    </w:rPr>
  </w:style>
  <w:style w:type="character" w:customStyle="1" w:styleId="TitleChar">
    <w:name w:val="Title Char"/>
    <w:basedOn w:val="DefaultParagraphFont"/>
    <w:link w:val="Title"/>
    <w:rsid w:val="00F21F5D"/>
    <w:rPr>
      <w:rFonts w:eastAsia="Times New Roman" w:cs="Times New Roman"/>
      <w:b/>
      <w:color w:val="auto"/>
      <w:szCs w:val="20"/>
    </w:rPr>
  </w:style>
  <w:style w:type="character" w:styleId="Hyperlink">
    <w:name w:val="Hyperlink"/>
    <w:basedOn w:val="DefaultParagraphFont"/>
    <w:unhideWhenUsed/>
    <w:rsid w:val="00F21F5D"/>
    <w:rPr>
      <w:color w:val="0000FF"/>
      <w:u w:val="single"/>
    </w:rPr>
  </w:style>
  <w:style w:type="paragraph" w:styleId="ListParagraph">
    <w:name w:val="List Paragraph"/>
    <w:basedOn w:val="Normal"/>
    <w:uiPriority w:val="1"/>
    <w:qFormat/>
    <w:rsid w:val="00F21F5D"/>
    <w:pPr>
      <w:ind w:left="720"/>
      <w:contextualSpacing/>
    </w:pPr>
  </w:style>
  <w:style w:type="paragraph" w:styleId="Header">
    <w:name w:val="header"/>
    <w:basedOn w:val="Normal"/>
    <w:link w:val="HeaderChar"/>
    <w:uiPriority w:val="99"/>
    <w:unhideWhenUsed/>
    <w:rsid w:val="00477ABB"/>
    <w:pPr>
      <w:tabs>
        <w:tab w:val="center" w:pos="4680"/>
        <w:tab w:val="right" w:pos="9360"/>
      </w:tabs>
    </w:pPr>
  </w:style>
  <w:style w:type="character" w:customStyle="1" w:styleId="HeaderChar">
    <w:name w:val="Header Char"/>
    <w:basedOn w:val="DefaultParagraphFont"/>
    <w:link w:val="Header"/>
    <w:uiPriority w:val="99"/>
    <w:rsid w:val="00477ABB"/>
    <w:rPr>
      <w:rFonts w:ascii="Times New Roman" w:eastAsia="Times New Roman" w:hAnsi="Times New Roman" w:cs="Times New Roman"/>
      <w:color w:val="auto"/>
      <w:sz w:val="20"/>
      <w:szCs w:val="20"/>
    </w:rPr>
  </w:style>
  <w:style w:type="paragraph" w:styleId="Footer">
    <w:name w:val="footer"/>
    <w:basedOn w:val="Normal"/>
    <w:link w:val="FooterChar"/>
    <w:uiPriority w:val="99"/>
    <w:unhideWhenUsed/>
    <w:rsid w:val="00477ABB"/>
    <w:pPr>
      <w:tabs>
        <w:tab w:val="center" w:pos="4680"/>
        <w:tab w:val="right" w:pos="9360"/>
      </w:tabs>
    </w:pPr>
  </w:style>
  <w:style w:type="character" w:customStyle="1" w:styleId="FooterChar">
    <w:name w:val="Footer Char"/>
    <w:basedOn w:val="DefaultParagraphFont"/>
    <w:link w:val="Footer"/>
    <w:uiPriority w:val="99"/>
    <w:rsid w:val="00477ABB"/>
    <w:rPr>
      <w:rFonts w:ascii="Times New Roman" w:eastAsia="Times New Roman" w:hAnsi="Times New Roman" w:cs="Times New Roman"/>
      <w:color w:val="auto"/>
      <w:sz w:val="20"/>
      <w:szCs w:val="20"/>
    </w:rPr>
  </w:style>
  <w:style w:type="paragraph" w:styleId="BodyTextIndent">
    <w:name w:val="Body Text Indent"/>
    <w:basedOn w:val="Normal"/>
    <w:link w:val="BodyTextIndentChar"/>
    <w:uiPriority w:val="99"/>
    <w:semiHidden/>
    <w:unhideWhenUsed/>
    <w:rsid w:val="004F1F77"/>
    <w:pPr>
      <w:spacing w:after="120"/>
      <w:ind w:left="360"/>
    </w:pPr>
  </w:style>
  <w:style w:type="character" w:customStyle="1" w:styleId="BodyTextIndentChar">
    <w:name w:val="Body Text Indent Char"/>
    <w:basedOn w:val="DefaultParagraphFont"/>
    <w:link w:val="BodyTextIndent"/>
    <w:uiPriority w:val="99"/>
    <w:semiHidden/>
    <w:rsid w:val="004F1F77"/>
    <w:rPr>
      <w:rFonts w:ascii="Times New Roman" w:eastAsia="Times New Roman" w:hAnsi="Times New Roman"/>
    </w:rPr>
  </w:style>
  <w:style w:type="character" w:styleId="Strong">
    <w:name w:val="Strong"/>
    <w:basedOn w:val="DefaultParagraphFont"/>
    <w:uiPriority w:val="22"/>
    <w:qFormat/>
    <w:rsid w:val="00A27303"/>
    <w:rPr>
      <w:b/>
      <w:bCs/>
    </w:rPr>
  </w:style>
  <w:style w:type="paragraph" w:styleId="BalloonText">
    <w:name w:val="Balloon Text"/>
    <w:basedOn w:val="Normal"/>
    <w:link w:val="BalloonTextChar"/>
    <w:uiPriority w:val="99"/>
    <w:semiHidden/>
    <w:unhideWhenUsed/>
    <w:rsid w:val="00A80B9B"/>
    <w:rPr>
      <w:rFonts w:ascii="Tahoma" w:hAnsi="Tahoma" w:cs="Tahoma"/>
      <w:sz w:val="16"/>
      <w:szCs w:val="16"/>
    </w:rPr>
  </w:style>
  <w:style w:type="character" w:customStyle="1" w:styleId="BalloonTextChar">
    <w:name w:val="Balloon Text Char"/>
    <w:basedOn w:val="DefaultParagraphFont"/>
    <w:link w:val="BalloonText"/>
    <w:uiPriority w:val="99"/>
    <w:semiHidden/>
    <w:rsid w:val="00A80B9B"/>
    <w:rPr>
      <w:rFonts w:ascii="Tahoma" w:eastAsia="Times New Roman" w:hAnsi="Tahoma" w:cs="Tahoma"/>
      <w:sz w:val="16"/>
      <w:szCs w:val="16"/>
    </w:rPr>
  </w:style>
  <w:style w:type="paragraph" w:customStyle="1" w:styleId="Default">
    <w:name w:val="Default"/>
    <w:rsid w:val="00E632E7"/>
    <w:pPr>
      <w:autoSpaceDE w:val="0"/>
      <w:autoSpaceDN w:val="0"/>
      <w:adjustRightInd w:val="0"/>
    </w:pPr>
    <w:rPr>
      <w:rFonts w:ascii="Times New Roman" w:eastAsia="Times New Roman" w:hAnsi="Times New Roman"/>
      <w:color w:val="000000"/>
      <w:sz w:val="24"/>
      <w:szCs w:val="24"/>
    </w:rPr>
  </w:style>
  <w:style w:type="paragraph" w:customStyle="1" w:styleId="TableParagraph">
    <w:name w:val="Table Paragraph"/>
    <w:basedOn w:val="Normal"/>
    <w:uiPriority w:val="1"/>
    <w:qFormat/>
    <w:rsid w:val="00B54FC2"/>
    <w:pPr>
      <w:widowControl w:val="0"/>
    </w:pPr>
    <w:rPr>
      <w:rFonts w:asciiTheme="minorHAnsi" w:eastAsiaTheme="minorHAnsi" w:hAnsiTheme="minorHAnsi" w:cstheme="minorBidi"/>
      <w:sz w:val="22"/>
      <w:szCs w:val="22"/>
    </w:rPr>
  </w:style>
  <w:style w:type="paragraph" w:styleId="NoSpacing">
    <w:name w:val="No Spacing"/>
    <w:uiPriority w:val="1"/>
    <w:qFormat/>
    <w:rsid w:val="00D606D3"/>
    <w:rPr>
      <w:rFonts w:asciiTheme="minorHAnsi" w:eastAsiaTheme="minorEastAsia" w:hAnsiTheme="minorHAnsi" w:cstheme="minorBidi"/>
      <w:sz w:val="22"/>
      <w:szCs w:val="22"/>
      <w:lang w:bidi="en-US"/>
    </w:rPr>
  </w:style>
  <w:style w:type="character" w:styleId="CommentReference">
    <w:name w:val="annotation reference"/>
    <w:basedOn w:val="DefaultParagraphFont"/>
    <w:uiPriority w:val="99"/>
    <w:semiHidden/>
    <w:unhideWhenUsed/>
    <w:rsid w:val="00836CBF"/>
    <w:rPr>
      <w:sz w:val="18"/>
      <w:szCs w:val="18"/>
    </w:rPr>
  </w:style>
  <w:style w:type="paragraph" w:styleId="CommentText">
    <w:name w:val="annotation text"/>
    <w:basedOn w:val="Normal"/>
    <w:link w:val="CommentTextChar"/>
    <w:uiPriority w:val="99"/>
    <w:semiHidden/>
    <w:unhideWhenUsed/>
    <w:rsid w:val="00836CBF"/>
    <w:rPr>
      <w:sz w:val="24"/>
      <w:szCs w:val="24"/>
    </w:rPr>
  </w:style>
  <w:style w:type="character" w:customStyle="1" w:styleId="CommentTextChar">
    <w:name w:val="Comment Text Char"/>
    <w:basedOn w:val="DefaultParagraphFont"/>
    <w:link w:val="CommentText"/>
    <w:uiPriority w:val="99"/>
    <w:semiHidden/>
    <w:rsid w:val="00836CBF"/>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36CBF"/>
    <w:rPr>
      <w:b/>
      <w:bCs/>
      <w:sz w:val="20"/>
      <w:szCs w:val="20"/>
    </w:rPr>
  </w:style>
  <w:style w:type="character" w:customStyle="1" w:styleId="CommentSubjectChar">
    <w:name w:val="Comment Subject Char"/>
    <w:basedOn w:val="CommentTextChar"/>
    <w:link w:val="CommentSubject"/>
    <w:uiPriority w:val="99"/>
    <w:semiHidden/>
    <w:rsid w:val="00836CBF"/>
    <w:rPr>
      <w:rFonts w:ascii="Times New Roman" w:eastAsia="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274017">
      <w:bodyDiv w:val="1"/>
      <w:marLeft w:val="0"/>
      <w:marRight w:val="0"/>
      <w:marTop w:val="0"/>
      <w:marBottom w:val="0"/>
      <w:divBdr>
        <w:top w:val="none" w:sz="0" w:space="0" w:color="auto"/>
        <w:left w:val="none" w:sz="0" w:space="0" w:color="auto"/>
        <w:bottom w:val="none" w:sz="0" w:space="0" w:color="auto"/>
        <w:right w:val="none" w:sz="0" w:space="0" w:color="auto"/>
      </w:divBdr>
    </w:div>
    <w:div w:id="1242570441">
      <w:bodyDiv w:val="1"/>
      <w:marLeft w:val="0"/>
      <w:marRight w:val="0"/>
      <w:marTop w:val="0"/>
      <w:marBottom w:val="0"/>
      <w:divBdr>
        <w:top w:val="none" w:sz="0" w:space="0" w:color="auto"/>
        <w:left w:val="none" w:sz="0" w:space="0" w:color="auto"/>
        <w:bottom w:val="none" w:sz="0" w:space="0" w:color="auto"/>
        <w:right w:val="none" w:sz="0" w:space="0" w:color="auto"/>
      </w:divBdr>
      <w:divsChild>
        <w:div w:id="1938948971">
          <w:marLeft w:val="0"/>
          <w:marRight w:val="0"/>
          <w:marTop w:val="0"/>
          <w:marBottom w:val="0"/>
          <w:divBdr>
            <w:top w:val="none" w:sz="0" w:space="0" w:color="auto"/>
            <w:left w:val="none" w:sz="0" w:space="0" w:color="auto"/>
            <w:bottom w:val="none" w:sz="0" w:space="0" w:color="auto"/>
            <w:right w:val="none" w:sz="0" w:space="0" w:color="auto"/>
          </w:divBdr>
        </w:div>
        <w:div w:id="996038140">
          <w:marLeft w:val="0"/>
          <w:marRight w:val="0"/>
          <w:marTop w:val="0"/>
          <w:marBottom w:val="0"/>
          <w:divBdr>
            <w:top w:val="none" w:sz="0" w:space="0" w:color="auto"/>
            <w:left w:val="none" w:sz="0" w:space="0" w:color="auto"/>
            <w:bottom w:val="none" w:sz="0" w:space="0" w:color="auto"/>
            <w:right w:val="none" w:sz="0" w:space="0" w:color="auto"/>
          </w:divBdr>
        </w:div>
        <w:div w:id="1343360563">
          <w:marLeft w:val="0"/>
          <w:marRight w:val="0"/>
          <w:marTop w:val="0"/>
          <w:marBottom w:val="0"/>
          <w:divBdr>
            <w:top w:val="none" w:sz="0" w:space="0" w:color="auto"/>
            <w:left w:val="none" w:sz="0" w:space="0" w:color="auto"/>
            <w:bottom w:val="none" w:sz="0" w:space="0" w:color="auto"/>
            <w:right w:val="none" w:sz="0" w:space="0" w:color="auto"/>
          </w:divBdr>
        </w:div>
        <w:div w:id="1212812237">
          <w:marLeft w:val="0"/>
          <w:marRight w:val="0"/>
          <w:marTop w:val="0"/>
          <w:marBottom w:val="0"/>
          <w:divBdr>
            <w:top w:val="none" w:sz="0" w:space="0" w:color="auto"/>
            <w:left w:val="none" w:sz="0" w:space="0" w:color="auto"/>
            <w:bottom w:val="none" w:sz="0" w:space="0" w:color="auto"/>
            <w:right w:val="none" w:sz="0" w:space="0" w:color="auto"/>
          </w:divBdr>
        </w:div>
        <w:div w:id="1194883084">
          <w:marLeft w:val="0"/>
          <w:marRight w:val="0"/>
          <w:marTop w:val="0"/>
          <w:marBottom w:val="0"/>
          <w:divBdr>
            <w:top w:val="none" w:sz="0" w:space="0" w:color="auto"/>
            <w:left w:val="none" w:sz="0" w:space="0" w:color="auto"/>
            <w:bottom w:val="none" w:sz="0" w:space="0" w:color="auto"/>
            <w:right w:val="none" w:sz="0" w:space="0" w:color="auto"/>
          </w:divBdr>
        </w:div>
        <w:div w:id="530261274">
          <w:marLeft w:val="0"/>
          <w:marRight w:val="0"/>
          <w:marTop w:val="0"/>
          <w:marBottom w:val="0"/>
          <w:divBdr>
            <w:top w:val="none" w:sz="0" w:space="0" w:color="auto"/>
            <w:left w:val="none" w:sz="0" w:space="0" w:color="auto"/>
            <w:bottom w:val="none" w:sz="0" w:space="0" w:color="auto"/>
            <w:right w:val="none" w:sz="0" w:space="0" w:color="auto"/>
          </w:divBdr>
        </w:div>
        <w:div w:id="1509323473">
          <w:marLeft w:val="0"/>
          <w:marRight w:val="0"/>
          <w:marTop w:val="0"/>
          <w:marBottom w:val="0"/>
          <w:divBdr>
            <w:top w:val="none" w:sz="0" w:space="0" w:color="auto"/>
            <w:left w:val="none" w:sz="0" w:space="0" w:color="auto"/>
            <w:bottom w:val="none" w:sz="0" w:space="0" w:color="auto"/>
            <w:right w:val="none" w:sz="0" w:space="0" w:color="auto"/>
          </w:divBdr>
        </w:div>
        <w:div w:id="1573151985">
          <w:marLeft w:val="0"/>
          <w:marRight w:val="0"/>
          <w:marTop w:val="0"/>
          <w:marBottom w:val="0"/>
          <w:divBdr>
            <w:top w:val="none" w:sz="0" w:space="0" w:color="auto"/>
            <w:left w:val="none" w:sz="0" w:space="0" w:color="auto"/>
            <w:bottom w:val="none" w:sz="0" w:space="0" w:color="auto"/>
            <w:right w:val="none" w:sz="0" w:space="0" w:color="auto"/>
          </w:divBdr>
        </w:div>
        <w:div w:id="335227555">
          <w:marLeft w:val="0"/>
          <w:marRight w:val="0"/>
          <w:marTop w:val="0"/>
          <w:marBottom w:val="0"/>
          <w:divBdr>
            <w:top w:val="none" w:sz="0" w:space="0" w:color="auto"/>
            <w:left w:val="none" w:sz="0" w:space="0" w:color="auto"/>
            <w:bottom w:val="none" w:sz="0" w:space="0" w:color="auto"/>
            <w:right w:val="none" w:sz="0" w:space="0" w:color="auto"/>
          </w:divBdr>
        </w:div>
        <w:div w:id="1451633739">
          <w:marLeft w:val="0"/>
          <w:marRight w:val="0"/>
          <w:marTop w:val="0"/>
          <w:marBottom w:val="0"/>
          <w:divBdr>
            <w:top w:val="none" w:sz="0" w:space="0" w:color="auto"/>
            <w:left w:val="none" w:sz="0" w:space="0" w:color="auto"/>
            <w:bottom w:val="none" w:sz="0" w:space="0" w:color="auto"/>
            <w:right w:val="none" w:sz="0" w:space="0" w:color="auto"/>
          </w:divBdr>
        </w:div>
        <w:div w:id="1414089698">
          <w:marLeft w:val="0"/>
          <w:marRight w:val="0"/>
          <w:marTop w:val="0"/>
          <w:marBottom w:val="0"/>
          <w:divBdr>
            <w:top w:val="none" w:sz="0" w:space="0" w:color="auto"/>
            <w:left w:val="none" w:sz="0" w:space="0" w:color="auto"/>
            <w:bottom w:val="none" w:sz="0" w:space="0" w:color="auto"/>
            <w:right w:val="none" w:sz="0" w:space="0" w:color="auto"/>
          </w:divBdr>
        </w:div>
        <w:div w:id="1072239785">
          <w:marLeft w:val="0"/>
          <w:marRight w:val="0"/>
          <w:marTop w:val="0"/>
          <w:marBottom w:val="0"/>
          <w:divBdr>
            <w:top w:val="none" w:sz="0" w:space="0" w:color="auto"/>
            <w:left w:val="none" w:sz="0" w:space="0" w:color="auto"/>
            <w:bottom w:val="none" w:sz="0" w:space="0" w:color="auto"/>
            <w:right w:val="none" w:sz="0" w:space="0" w:color="auto"/>
          </w:divBdr>
        </w:div>
        <w:div w:id="642394485">
          <w:marLeft w:val="0"/>
          <w:marRight w:val="0"/>
          <w:marTop w:val="0"/>
          <w:marBottom w:val="0"/>
          <w:divBdr>
            <w:top w:val="none" w:sz="0" w:space="0" w:color="auto"/>
            <w:left w:val="none" w:sz="0" w:space="0" w:color="auto"/>
            <w:bottom w:val="none" w:sz="0" w:space="0" w:color="auto"/>
            <w:right w:val="none" w:sz="0" w:space="0" w:color="auto"/>
          </w:divBdr>
        </w:div>
        <w:div w:id="2076704861">
          <w:marLeft w:val="0"/>
          <w:marRight w:val="0"/>
          <w:marTop w:val="0"/>
          <w:marBottom w:val="0"/>
          <w:divBdr>
            <w:top w:val="none" w:sz="0" w:space="0" w:color="auto"/>
            <w:left w:val="none" w:sz="0" w:space="0" w:color="auto"/>
            <w:bottom w:val="none" w:sz="0" w:space="0" w:color="auto"/>
            <w:right w:val="none" w:sz="0" w:space="0" w:color="auto"/>
          </w:divBdr>
        </w:div>
        <w:div w:id="1826357971">
          <w:marLeft w:val="0"/>
          <w:marRight w:val="0"/>
          <w:marTop w:val="0"/>
          <w:marBottom w:val="0"/>
          <w:divBdr>
            <w:top w:val="none" w:sz="0" w:space="0" w:color="auto"/>
            <w:left w:val="none" w:sz="0" w:space="0" w:color="auto"/>
            <w:bottom w:val="none" w:sz="0" w:space="0" w:color="auto"/>
            <w:right w:val="none" w:sz="0" w:space="0" w:color="auto"/>
          </w:divBdr>
        </w:div>
        <w:div w:id="1663195028">
          <w:marLeft w:val="0"/>
          <w:marRight w:val="0"/>
          <w:marTop w:val="0"/>
          <w:marBottom w:val="0"/>
          <w:divBdr>
            <w:top w:val="none" w:sz="0" w:space="0" w:color="auto"/>
            <w:left w:val="none" w:sz="0" w:space="0" w:color="auto"/>
            <w:bottom w:val="none" w:sz="0" w:space="0" w:color="auto"/>
            <w:right w:val="none" w:sz="0" w:space="0" w:color="auto"/>
          </w:divBdr>
        </w:div>
        <w:div w:id="1676222634">
          <w:marLeft w:val="0"/>
          <w:marRight w:val="0"/>
          <w:marTop w:val="0"/>
          <w:marBottom w:val="0"/>
          <w:divBdr>
            <w:top w:val="none" w:sz="0" w:space="0" w:color="auto"/>
            <w:left w:val="none" w:sz="0" w:space="0" w:color="auto"/>
            <w:bottom w:val="none" w:sz="0" w:space="0" w:color="auto"/>
            <w:right w:val="none" w:sz="0" w:space="0" w:color="auto"/>
          </w:divBdr>
        </w:div>
        <w:div w:id="690179839">
          <w:marLeft w:val="0"/>
          <w:marRight w:val="0"/>
          <w:marTop w:val="0"/>
          <w:marBottom w:val="0"/>
          <w:divBdr>
            <w:top w:val="none" w:sz="0" w:space="0" w:color="auto"/>
            <w:left w:val="none" w:sz="0" w:space="0" w:color="auto"/>
            <w:bottom w:val="none" w:sz="0" w:space="0" w:color="auto"/>
            <w:right w:val="none" w:sz="0" w:space="0" w:color="auto"/>
          </w:divBdr>
        </w:div>
        <w:div w:id="686179020">
          <w:marLeft w:val="0"/>
          <w:marRight w:val="0"/>
          <w:marTop w:val="0"/>
          <w:marBottom w:val="0"/>
          <w:divBdr>
            <w:top w:val="none" w:sz="0" w:space="0" w:color="auto"/>
            <w:left w:val="none" w:sz="0" w:space="0" w:color="auto"/>
            <w:bottom w:val="none" w:sz="0" w:space="0" w:color="auto"/>
            <w:right w:val="none" w:sz="0" w:space="0" w:color="auto"/>
          </w:divBdr>
        </w:div>
        <w:div w:id="895778068">
          <w:marLeft w:val="0"/>
          <w:marRight w:val="0"/>
          <w:marTop w:val="0"/>
          <w:marBottom w:val="0"/>
          <w:divBdr>
            <w:top w:val="none" w:sz="0" w:space="0" w:color="auto"/>
            <w:left w:val="none" w:sz="0" w:space="0" w:color="auto"/>
            <w:bottom w:val="none" w:sz="0" w:space="0" w:color="auto"/>
            <w:right w:val="none" w:sz="0" w:space="0" w:color="auto"/>
          </w:divBdr>
        </w:div>
        <w:div w:id="400444526">
          <w:marLeft w:val="0"/>
          <w:marRight w:val="0"/>
          <w:marTop w:val="0"/>
          <w:marBottom w:val="0"/>
          <w:divBdr>
            <w:top w:val="none" w:sz="0" w:space="0" w:color="auto"/>
            <w:left w:val="none" w:sz="0" w:space="0" w:color="auto"/>
            <w:bottom w:val="none" w:sz="0" w:space="0" w:color="auto"/>
            <w:right w:val="none" w:sz="0" w:space="0" w:color="auto"/>
          </w:divBdr>
        </w:div>
        <w:div w:id="1164249092">
          <w:marLeft w:val="0"/>
          <w:marRight w:val="0"/>
          <w:marTop w:val="0"/>
          <w:marBottom w:val="0"/>
          <w:divBdr>
            <w:top w:val="none" w:sz="0" w:space="0" w:color="auto"/>
            <w:left w:val="none" w:sz="0" w:space="0" w:color="auto"/>
            <w:bottom w:val="none" w:sz="0" w:space="0" w:color="auto"/>
            <w:right w:val="none" w:sz="0" w:space="0" w:color="auto"/>
          </w:divBdr>
        </w:div>
        <w:div w:id="2063940795">
          <w:marLeft w:val="0"/>
          <w:marRight w:val="0"/>
          <w:marTop w:val="0"/>
          <w:marBottom w:val="0"/>
          <w:divBdr>
            <w:top w:val="none" w:sz="0" w:space="0" w:color="auto"/>
            <w:left w:val="none" w:sz="0" w:space="0" w:color="auto"/>
            <w:bottom w:val="none" w:sz="0" w:space="0" w:color="auto"/>
            <w:right w:val="none" w:sz="0" w:space="0" w:color="auto"/>
          </w:divBdr>
        </w:div>
        <w:div w:id="1784224649">
          <w:marLeft w:val="0"/>
          <w:marRight w:val="0"/>
          <w:marTop w:val="0"/>
          <w:marBottom w:val="0"/>
          <w:divBdr>
            <w:top w:val="none" w:sz="0" w:space="0" w:color="auto"/>
            <w:left w:val="none" w:sz="0" w:space="0" w:color="auto"/>
            <w:bottom w:val="none" w:sz="0" w:space="0" w:color="auto"/>
            <w:right w:val="none" w:sz="0" w:space="0" w:color="auto"/>
          </w:divBdr>
        </w:div>
        <w:div w:id="1815096906">
          <w:marLeft w:val="0"/>
          <w:marRight w:val="0"/>
          <w:marTop w:val="0"/>
          <w:marBottom w:val="0"/>
          <w:divBdr>
            <w:top w:val="none" w:sz="0" w:space="0" w:color="auto"/>
            <w:left w:val="none" w:sz="0" w:space="0" w:color="auto"/>
            <w:bottom w:val="none" w:sz="0" w:space="0" w:color="auto"/>
            <w:right w:val="none" w:sz="0" w:space="0" w:color="auto"/>
          </w:divBdr>
        </w:div>
        <w:div w:id="1452436590">
          <w:marLeft w:val="0"/>
          <w:marRight w:val="0"/>
          <w:marTop w:val="0"/>
          <w:marBottom w:val="0"/>
          <w:divBdr>
            <w:top w:val="none" w:sz="0" w:space="0" w:color="auto"/>
            <w:left w:val="none" w:sz="0" w:space="0" w:color="auto"/>
            <w:bottom w:val="none" w:sz="0" w:space="0" w:color="auto"/>
            <w:right w:val="none" w:sz="0" w:space="0" w:color="auto"/>
          </w:divBdr>
        </w:div>
        <w:div w:id="1326514461">
          <w:marLeft w:val="0"/>
          <w:marRight w:val="0"/>
          <w:marTop w:val="0"/>
          <w:marBottom w:val="0"/>
          <w:divBdr>
            <w:top w:val="none" w:sz="0" w:space="0" w:color="auto"/>
            <w:left w:val="none" w:sz="0" w:space="0" w:color="auto"/>
            <w:bottom w:val="none" w:sz="0" w:space="0" w:color="auto"/>
            <w:right w:val="none" w:sz="0" w:space="0" w:color="auto"/>
          </w:divBdr>
        </w:div>
        <w:div w:id="945816258">
          <w:marLeft w:val="0"/>
          <w:marRight w:val="0"/>
          <w:marTop w:val="0"/>
          <w:marBottom w:val="0"/>
          <w:divBdr>
            <w:top w:val="none" w:sz="0" w:space="0" w:color="auto"/>
            <w:left w:val="none" w:sz="0" w:space="0" w:color="auto"/>
            <w:bottom w:val="none" w:sz="0" w:space="0" w:color="auto"/>
            <w:right w:val="none" w:sz="0" w:space="0" w:color="auto"/>
          </w:divBdr>
        </w:div>
        <w:div w:id="1537235865">
          <w:marLeft w:val="0"/>
          <w:marRight w:val="0"/>
          <w:marTop w:val="0"/>
          <w:marBottom w:val="0"/>
          <w:divBdr>
            <w:top w:val="none" w:sz="0" w:space="0" w:color="auto"/>
            <w:left w:val="none" w:sz="0" w:space="0" w:color="auto"/>
            <w:bottom w:val="none" w:sz="0" w:space="0" w:color="auto"/>
            <w:right w:val="none" w:sz="0" w:space="0" w:color="auto"/>
          </w:divBdr>
        </w:div>
        <w:div w:id="542670527">
          <w:marLeft w:val="0"/>
          <w:marRight w:val="0"/>
          <w:marTop w:val="0"/>
          <w:marBottom w:val="0"/>
          <w:divBdr>
            <w:top w:val="none" w:sz="0" w:space="0" w:color="auto"/>
            <w:left w:val="none" w:sz="0" w:space="0" w:color="auto"/>
            <w:bottom w:val="none" w:sz="0" w:space="0" w:color="auto"/>
            <w:right w:val="none" w:sz="0" w:space="0" w:color="auto"/>
          </w:divBdr>
        </w:div>
        <w:div w:id="91514271">
          <w:marLeft w:val="0"/>
          <w:marRight w:val="0"/>
          <w:marTop w:val="0"/>
          <w:marBottom w:val="0"/>
          <w:divBdr>
            <w:top w:val="none" w:sz="0" w:space="0" w:color="auto"/>
            <w:left w:val="none" w:sz="0" w:space="0" w:color="auto"/>
            <w:bottom w:val="none" w:sz="0" w:space="0" w:color="auto"/>
            <w:right w:val="none" w:sz="0" w:space="0" w:color="auto"/>
          </w:divBdr>
        </w:div>
        <w:div w:id="859514945">
          <w:marLeft w:val="0"/>
          <w:marRight w:val="0"/>
          <w:marTop w:val="0"/>
          <w:marBottom w:val="0"/>
          <w:divBdr>
            <w:top w:val="none" w:sz="0" w:space="0" w:color="auto"/>
            <w:left w:val="none" w:sz="0" w:space="0" w:color="auto"/>
            <w:bottom w:val="none" w:sz="0" w:space="0" w:color="auto"/>
            <w:right w:val="none" w:sz="0" w:space="0" w:color="auto"/>
          </w:divBdr>
        </w:div>
        <w:div w:id="1757440093">
          <w:marLeft w:val="0"/>
          <w:marRight w:val="0"/>
          <w:marTop w:val="0"/>
          <w:marBottom w:val="0"/>
          <w:divBdr>
            <w:top w:val="none" w:sz="0" w:space="0" w:color="auto"/>
            <w:left w:val="none" w:sz="0" w:space="0" w:color="auto"/>
            <w:bottom w:val="none" w:sz="0" w:space="0" w:color="auto"/>
            <w:right w:val="none" w:sz="0" w:space="0" w:color="auto"/>
          </w:divBdr>
        </w:div>
        <w:div w:id="1594241296">
          <w:marLeft w:val="0"/>
          <w:marRight w:val="0"/>
          <w:marTop w:val="0"/>
          <w:marBottom w:val="0"/>
          <w:divBdr>
            <w:top w:val="none" w:sz="0" w:space="0" w:color="auto"/>
            <w:left w:val="none" w:sz="0" w:space="0" w:color="auto"/>
            <w:bottom w:val="none" w:sz="0" w:space="0" w:color="auto"/>
            <w:right w:val="none" w:sz="0" w:space="0" w:color="auto"/>
          </w:divBdr>
        </w:div>
        <w:div w:id="1058824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lanc@honors.utah.edu" TargetMode="External"/><Relationship Id="rId13" Type="http://schemas.openxmlformats.org/officeDocument/2006/relationships/hyperlink" Target="http://counselingcenter.utah.edu" TargetMode="External"/><Relationship Id="rId18" Type="http://schemas.openxmlformats.org/officeDocument/2006/relationships/hyperlink" Target="http://writing-program.utah.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llness.utah.edu" TargetMode="External"/><Relationship Id="rId17" Type="http://schemas.openxmlformats.org/officeDocument/2006/relationships/hyperlink" Target="http://writingcenter.utah.edu/" TargetMode="External"/><Relationship Id="rId2" Type="http://schemas.openxmlformats.org/officeDocument/2006/relationships/numbering" Target="numbering.xml"/><Relationship Id="rId16" Type="http://schemas.openxmlformats.org/officeDocument/2006/relationships/hyperlink" Target="http://linguistics.utah.edu/esl-progra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ability.utah.edu/documents/CDS-Student-Handbook.pdf" TargetMode="External"/><Relationship Id="rId5" Type="http://schemas.openxmlformats.org/officeDocument/2006/relationships/webSettings" Target="webSettings.xml"/><Relationship Id="rId15" Type="http://schemas.openxmlformats.org/officeDocument/2006/relationships/hyperlink" Target="http://lgbt.utah.edu" TargetMode="External"/><Relationship Id="rId10" Type="http://schemas.openxmlformats.org/officeDocument/2006/relationships/hyperlink" Target="http://regulations.utah.edu/academics/6-400.php" TargetMode="External"/><Relationship Id="rId19" Type="http://schemas.openxmlformats.org/officeDocument/2006/relationships/hyperlink" Target="http://continue.utah.edu/eli/" TargetMode="External"/><Relationship Id="rId4" Type="http://schemas.openxmlformats.org/officeDocument/2006/relationships/settings" Target="settings.xml"/><Relationship Id="rId9" Type="http://schemas.openxmlformats.org/officeDocument/2006/relationships/hyperlink" Target="http://www.regulations.utah.edu/academics/6-400.html" TargetMode="External"/><Relationship Id="rId14" Type="http://schemas.openxmlformats.org/officeDocument/2006/relationships/hyperlink" Target="http://veteranscenter.utah.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C330-A901-417A-B077-79047D9E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15356</CharactersWithSpaces>
  <SharedDoc>false</SharedDoc>
  <HLinks>
    <vt:vector size="18" baseType="variant">
      <vt:variant>
        <vt:i4>2228249</vt:i4>
      </vt:variant>
      <vt:variant>
        <vt:i4>6</vt:i4>
      </vt:variant>
      <vt:variant>
        <vt:i4>0</vt:i4>
      </vt:variant>
      <vt:variant>
        <vt:i4>5</vt:i4>
      </vt:variant>
      <vt:variant>
        <vt:lpwstr>mailto:gschmidt@utah.gov</vt:lpwstr>
      </vt:variant>
      <vt:variant>
        <vt:lpwstr/>
      </vt:variant>
      <vt:variant>
        <vt:i4>4522103</vt:i4>
      </vt:variant>
      <vt:variant>
        <vt:i4>3</vt:i4>
      </vt:variant>
      <vt:variant>
        <vt:i4>0</vt:i4>
      </vt:variant>
      <vt:variant>
        <vt:i4>5</vt:i4>
      </vt:variant>
      <vt:variant>
        <vt:lpwstr>mailto:bbash@slco.org</vt:lpwstr>
      </vt:variant>
      <vt:variant>
        <vt:lpwstr/>
      </vt:variant>
      <vt:variant>
        <vt:i4>7602196</vt:i4>
      </vt:variant>
      <vt:variant>
        <vt:i4>0</vt:i4>
      </vt:variant>
      <vt:variant>
        <vt:i4>0</vt:i4>
      </vt:variant>
      <vt:variant>
        <vt:i4>5</vt:i4>
      </vt:variant>
      <vt:variant>
        <vt:lpwstr>mailto:lornia@email.utcourts.gov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Corrections</dc:creator>
  <cp:lastModifiedBy>Dom Blanc</cp:lastModifiedBy>
  <cp:revision>5</cp:revision>
  <cp:lastPrinted>2014-08-19T13:50:00Z</cp:lastPrinted>
  <dcterms:created xsi:type="dcterms:W3CDTF">2018-08-17T17:50:00Z</dcterms:created>
  <dcterms:modified xsi:type="dcterms:W3CDTF">2018-08-17T17:57:00Z</dcterms:modified>
</cp:coreProperties>
</file>